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Calibri" w:cs="Calibri" w:eastAsia="Calibri" w:hAnsi="Calibri"/>
          <w:b w:val="1"/>
          <w:sz w:val="26"/>
          <w:szCs w:val="26"/>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736600"/>
            <wp:effectExtent b="0" l="0" r="0" t="0"/>
            <wp:docPr id="32" name="image25.png"/>
            <a:graphic>
              <a:graphicData uri="http://schemas.openxmlformats.org/drawingml/2006/picture">
                <pic:pic>
                  <pic:nvPicPr>
                    <pic:cNvPr id="0" name="image25.png"/>
                    <pic:cNvPicPr preferRelativeResize="0"/>
                  </pic:nvPicPr>
                  <pic:blipFill>
                    <a:blip r:embed="rId6"/>
                    <a:srcRect b="0" l="0" r="0" t="0"/>
                    <a:stretch>
                      <a:fillRect/>
                    </a:stretch>
                  </pic:blipFill>
                  <pic:spPr>
                    <a:xfrm>
                      <a:off x="0" y="0"/>
                      <a:ext cx="476250" cy="736600"/>
                    </a:xfrm>
                    <a:prstGeom prst="rect"/>
                    <a:ln/>
                  </pic:spPr>
                </pic:pic>
              </a:graphicData>
            </a:graphic>
          </wp:inline>
        </w:drawing>
      </w: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698500"/>
            <wp:effectExtent b="0" l="0" r="0" t="0"/>
            <wp:docPr id="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76250" cy="698500"/>
                    </a:xfrm>
                    <a:prstGeom prst="rect"/>
                    <a:ln/>
                  </pic:spPr>
                </pic:pic>
              </a:graphicData>
            </a:graphic>
          </wp:inline>
        </w:drawing>
      </w:r>
      <w:r w:rsidDel="00000000" w:rsidR="00000000" w:rsidRPr="00000000">
        <w:rPr>
          <w:rFonts w:ascii="Helvetica Neue" w:cs="Helvetica Neue" w:eastAsia="Helvetica Neue" w:hAnsi="Helvetica Neue"/>
          <w:color w:val="181818"/>
          <w:sz w:val="18"/>
          <w:szCs w:val="18"/>
        </w:rPr>
        <w:drawing>
          <wp:inline distB="19050" distT="19050" distL="19050" distR="19050">
            <wp:extent cx="495300" cy="696582"/>
            <wp:effectExtent b="0" l="0" r="0" t="0"/>
            <wp:docPr id="13" name="image1.jpg"/>
            <a:graphic>
              <a:graphicData uri="http://schemas.openxmlformats.org/drawingml/2006/picture">
                <pic:pic>
                  <pic:nvPicPr>
                    <pic:cNvPr id="0" name="image1.jpg"/>
                    <pic:cNvPicPr preferRelativeResize="0"/>
                  </pic:nvPicPr>
                  <pic:blipFill>
                    <a:blip r:embed="rId8"/>
                    <a:srcRect b="0" l="16974" r="16742" t="0"/>
                    <a:stretch>
                      <a:fillRect/>
                    </a:stretch>
                  </pic:blipFill>
                  <pic:spPr>
                    <a:xfrm>
                      <a:off x="0" y="0"/>
                      <a:ext cx="495300" cy="696582"/>
                    </a:xfrm>
                    <a:prstGeom prst="rect"/>
                    <a:ln/>
                  </pic:spPr>
                </pic:pic>
              </a:graphicData>
            </a:graphic>
          </wp:inline>
        </w:drawing>
      </w:r>
      <w:r w:rsidDel="00000000" w:rsidR="00000000" w:rsidRPr="00000000">
        <w:rPr>
          <w:rFonts w:ascii="Helvetica Neue" w:cs="Helvetica Neue" w:eastAsia="Helvetica Neue" w:hAnsi="Helvetica Neue"/>
          <w:color w:val="181818"/>
          <w:sz w:val="18"/>
          <w:szCs w:val="18"/>
        </w:rPr>
        <w:drawing>
          <wp:inline distB="19050" distT="19050" distL="19050" distR="19050">
            <wp:extent cx="495300" cy="685800"/>
            <wp:effectExtent b="0" l="0" r="0" t="0"/>
            <wp:docPr id="38" name="image23.jpg"/>
            <a:graphic>
              <a:graphicData uri="http://schemas.openxmlformats.org/drawingml/2006/picture">
                <pic:pic>
                  <pic:nvPicPr>
                    <pic:cNvPr id="0" name="image23.jpg"/>
                    <pic:cNvPicPr preferRelativeResize="0"/>
                  </pic:nvPicPr>
                  <pic:blipFill>
                    <a:blip r:embed="rId9"/>
                    <a:srcRect b="0" l="0" r="0" t="0"/>
                    <a:stretch>
                      <a:fillRect/>
                    </a:stretch>
                  </pic:blipFill>
                  <pic:spPr>
                    <a:xfrm>
                      <a:off x="0" y="0"/>
                      <a:ext cx="495300" cy="685800"/>
                    </a:xfrm>
                    <a:prstGeom prst="rect"/>
                    <a:ln/>
                  </pic:spPr>
                </pic:pic>
              </a:graphicData>
            </a:graphic>
          </wp:inline>
        </w:drawing>
      </w:r>
      <w:r w:rsidDel="00000000" w:rsidR="00000000" w:rsidRPr="00000000">
        <w:rPr>
          <w:rFonts w:ascii="Helvetica Neue" w:cs="Helvetica Neue" w:eastAsia="Helvetica Neue" w:hAnsi="Helvetica Neue"/>
          <w:color w:val="181818"/>
          <w:sz w:val="18"/>
          <w:szCs w:val="18"/>
        </w:rPr>
        <w:drawing>
          <wp:inline distB="19050" distT="19050" distL="19050" distR="19050">
            <wp:extent cx="476250" cy="696582"/>
            <wp:effectExtent b="0" l="0" r="0" t="0"/>
            <wp:docPr id="20"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476250" cy="696582"/>
                    </a:xfrm>
                    <a:prstGeom prst="rect"/>
                    <a:ln/>
                  </pic:spPr>
                </pic:pic>
              </a:graphicData>
            </a:graphic>
          </wp:inline>
        </w:drawing>
      </w:r>
      <w:r w:rsidDel="00000000" w:rsidR="00000000" w:rsidRPr="00000000">
        <w:rPr>
          <w:rFonts w:ascii="Helvetica Neue" w:cs="Helvetica Neue" w:eastAsia="Helvetica Neue" w:hAnsi="Helvetica Neue"/>
          <w:color w:val="181818"/>
          <w:sz w:val="18"/>
          <w:szCs w:val="18"/>
        </w:rPr>
        <w:drawing>
          <wp:inline distB="19050" distT="19050" distL="19050" distR="19050">
            <wp:extent cx="495300" cy="715632"/>
            <wp:effectExtent b="0" l="0" r="0" t="0"/>
            <wp:docPr id="34"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495300" cy="715632"/>
                    </a:xfrm>
                    <a:prstGeom prst="rect"/>
                    <a:ln/>
                  </pic:spPr>
                </pic:pic>
              </a:graphicData>
            </a:graphic>
          </wp:inline>
        </w:drawing>
      </w:r>
      <w:r w:rsidDel="00000000" w:rsidR="00000000" w:rsidRPr="00000000">
        <w:rPr>
          <w:rFonts w:ascii="Helvetica Neue" w:cs="Helvetica Neue" w:eastAsia="Helvetica Neue" w:hAnsi="Helvetica Neue"/>
          <w:color w:val="181818"/>
          <w:sz w:val="18"/>
          <w:szCs w:val="18"/>
        </w:rPr>
        <w:drawing>
          <wp:inline distB="19050" distT="19050" distL="19050" distR="19050">
            <wp:extent cx="476250" cy="723900"/>
            <wp:effectExtent b="0" l="0" r="0" t="0"/>
            <wp:docPr id="17" name="image26.jpg"/>
            <a:graphic>
              <a:graphicData uri="http://schemas.openxmlformats.org/drawingml/2006/picture">
                <pic:pic>
                  <pic:nvPicPr>
                    <pic:cNvPr id="0" name="image26.jpg"/>
                    <pic:cNvPicPr preferRelativeResize="0"/>
                  </pic:nvPicPr>
                  <pic:blipFill>
                    <a:blip r:embed="rId12"/>
                    <a:srcRect b="0" l="0" r="0" t="0"/>
                    <a:stretch>
                      <a:fillRect/>
                    </a:stretch>
                  </pic:blipFill>
                  <pic:spPr>
                    <a:xfrm>
                      <a:off x="0" y="0"/>
                      <a:ext cx="476250" cy="723900"/>
                    </a:xfrm>
                    <a:prstGeom prst="rect"/>
                    <a:ln/>
                  </pic:spPr>
                </pic:pic>
              </a:graphicData>
            </a:graphic>
          </wp:inline>
        </w:drawing>
      </w:r>
      <w:r w:rsidDel="00000000" w:rsidR="00000000" w:rsidRPr="00000000">
        <w:rPr>
          <w:rFonts w:ascii="Helvetica Neue" w:cs="Helvetica Neue" w:eastAsia="Helvetica Neue" w:hAnsi="Helvetica Neue"/>
          <w:color w:val="181818"/>
          <w:sz w:val="18"/>
          <w:szCs w:val="18"/>
        </w:rPr>
        <w:drawing>
          <wp:inline distB="114300" distT="114300" distL="114300" distR="114300">
            <wp:extent cx="495300" cy="736600"/>
            <wp:effectExtent b="0" l="0" r="0" t="0"/>
            <wp:docPr id="40"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495300" cy="736600"/>
                    </a:xfrm>
                    <a:prstGeom prst="rect"/>
                    <a:ln/>
                  </pic:spPr>
                </pic:pic>
              </a:graphicData>
            </a:graphic>
          </wp:inline>
        </w:drawing>
      </w:r>
      <w:r w:rsidDel="00000000" w:rsidR="00000000" w:rsidRPr="00000000">
        <w:rPr>
          <w:rFonts w:ascii="Helvetica Neue" w:cs="Helvetica Neue" w:eastAsia="Helvetica Neue" w:hAnsi="Helvetica Neue"/>
          <w:color w:val="181818"/>
          <w:sz w:val="18"/>
          <w:szCs w:val="18"/>
        </w:rPr>
        <w:drawing>
          <wp:inline distB="19050" distT="19050" distL="19050" distR="19050">
            <wp:extent cx="438150" cy="753732"/>
            <wp:effectExtent b="0" l="0" r="0" t="0"/>
            <wp:docPr id="7"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438150" cy="753732"/>
                    </a:xfrm>
                    <a:prstGeom prst="rect"/>
                    <a:ln/>
                  </pic:spPr>
                </pic:pic>
              </a:graphicData>
            </a:graphic>
          </wp:inline>
        </w:drawing>
      </w:r>
      <w:r w:rsidDel="00000000" w:rsidR="00000000" w:rsidRPr="00000000">
        <w:rPr>
          <w:rFonts w:ascii="Helvetica Neue" w:cs="Helvetica Neue" w:eastAsia="Helvetica Neue" w:hAnsi="Helvetica Neue"/>
          <w:color w:val="181818"/>
          <w:sz w:val="18"/>
          <w:szCs w:val="18"/>
        </w:rPr>
        <w:drawing>
          <wp:inline distB="114300" distT="114300" distL="114300" distR="114300">
            <wp:extent cx="495300" cy="744207"/>
            <wp:effectExtent b="0" l="0" r="0" t="0"/>
            <wp:docPr id="10"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495300" cy="744207"/>
                    </a:xfrm>
                    <a:prstGeom prst="rect"/>
                    <a:ln/>
                  </pic:spPr>
                </pic:pic>
              </a:graphicData>
            </a:graphic>
          </wp:inline>
        </w:drawing>
      </w:r>
      <w:r w:rsidDel="00000000" w:rsidR="00000000" w:rsidRPr="00000000">
        <w:rPr>
          <w:rFonts w:ascii="Merriweather" w:cs="Merriweather" w:eastAsia="Merriweather" w:hAnsi="Merriweather"/>
          <w:b w:val="1"/>
          <w:color w:val="181818"/>
        </w:rPr>
        <w:drawing>
          <wp:inline distB="19050" distT="19050" distL="19050" distR="19050">
            <wp:extent cx="476250" cy="753732"/>
            <wp:effectExtent b="0" l="0" r="0" t="0"/>
            <wp:docPr id="14"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476250" cy="753732"/>
                    </a:xfrm>
                    <a:prstGeom prst="rect"/>
                    <a:ln/>
                  </pic:spPr>
                </pic:pic>
              </a:graphicData>
            </a:graphic>
          </wp:inline>
        </w:drawing>
      </w:r>
      <w:r w:rsidDel="00000000" w:rsidR="00000000" w:rsidRPr="00000000">
        <w:rPr>
          <w:rFonts w:ascii="Helvetica Neue" w:cs="Helvetica Neue" w:eastAsia="Helvetica Neue" w:hAnsi="Helvetica Neue"/>
          <w:color w:val="181818"/>
          <w:sz w:val="18"/>
          <w:szCs w:val="18"/>
        </w:rPr>
        <w:drawing>
          <wp:inline distB="19050" distT="19050" distL="19050" distR="19050">
            <wp:extent cx="495300" cy="744207"/>
            <wp:effectExtent b="0" l="0" r="0" t="0"/>
            <wp:docPr id="1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95300" cy="744207"/>
                    </a:xfrm>
                    <a:prstGeom prst="rect"/>
                    <a:ln/>
                  </pic:spPr>
                </pic:pic>
              </a:graphicData>
            </a:graphic>
          </wp:inline>
        </w:drawing>
      </w:r>
      <w:r w:rsidDel="00000000" w:rsidR="00000000" w:rsidRPr="00000000">
        <w:rPr>
          <w:rtl w:val="0"/>
        </w:rPr>
      </w:r>
    </w:p>
    <w:tbl>
      <w:tblPr>
        <w:tblStyle w:val="Table1"/>
        <w:tblW w:w="1063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210"/>
        <w:gridCol w:w="4425"/>
        <w:tblGridChange w:id="0">
          <w:tblGrid>
            <w:gridCol w:w="6210"/>
            <w:gridCol w:w="4425"/>
          </w:tblGrid>
        </w:tblGridChange>
      </w:tblGrid>
      <w:tr>
        <w:trPr>
          <w:cantSplit w:val="0"/>
          <w:trHeight w:val="5294.2578125" w:hRule="atLeast"/>
          <w:tblHeader w:val="0"/>
        </w:trPr>
        <w:tc>
          <w:tcPr>
            <w:shd w:fill="d2d1ff"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Please choose </w:t>
            </w:r>
            <w:r w:rsidDel="00000000" w:rsidR="00000000" w:rsidRPr="00000000">
              <w:rPr>
                <w:rFonts w:ascii="Calibri" w:cs="Calibri" w:eastAsia="Calibri" w:hAnsi="Calibri"/>
                <w:sz w:val="34"/>
                <w:szCs w:val="34"/>
                <w:rtl w:val="0"/>
              </w:rPr>
              <w:t xml:space="preserve">a </w:t>
            </w:r>
            <w:r w:rsidDel="00000000" w:rsidR="00000000" w:rsidRPr="00000000">
              <w:rPr>
                <w:rFonts w:ascii="Calibri" w:cs="Calibri" w:eastAsia="Calibri" w:hAnsi="Calibri"/>
                <w:b w:val="1"/>
                <w:sz w:val="34"/>
                <w:szCs w:val="34"/>
                <w:rtl w:val="0"/>
              </w:rPr>
              <w:t xml:space="preserve">memoir</w:t>
            </w:r>
            <w:r w:rsidDel="00000000" w:rsidR="00000000" w:rsidRPr="00000000">
              <w:rPr>
                <w:rFonts w:ascii="Calibri" w:cs="Calibri" w:eastAsia="Calibri" w:hAnsi="Calibri"/>
                <w:sz w:val="34"/>
                <w:szCs w:val="34"/>
                <w:rtl w:val="0"/>
              </w:rPr>
              <w:t xml:space="preserve"> from the list below.</w:t>
            </w:r>
            <w:r w:rsidDel="00000000" w:rsidR="00000000" w:rsidRPr="00000000">
              <w:rPr>
                <w:rFonts w:ascii="Calibri" w:cs="Calibri" w:eastAsia="Calibri" w:hAnsi="Calibri"/>
                <w:sz w:val="34"/>
                <w:szCs w:val="34"/>
                <w:rtl w:val="0"/>
              </w:rPr>
              <w:t xml:space="preserve">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Here, you will find a diverse array of authors covering disparate topics. </w:t>
            </w:r>
            <w:r w:rsidDel="00000000" w:rsidR="00000000" w:rsidRPr="00000000">
              <w:rPr>
                <w:rFonts w:ascii="Calibri" w:cs="Calibri" w:eastAsia="Calibri" w:hAnsi="Calibri"/>
                <w:b w:val="1"/>
                <w:sz w:val="34"/>
                <w:szCs w:val="34"/>
                <w:rtl w:val="0"/>
              </w:rPr>
              <w:t xml:space="preserve">Please note that most memoirs deal with challenging real-life topics and situations that </w:t>
            </w:r>
            <w:r w:rsidDel="00000000" w:rsidR="00000000" w:rsidRPr="00000000">
              <w:rPr>
                <w:rFonts w:ascii="Calibri" w:cs="Calibri" w:eastAsia="Calibri" w:hAnsi="Calibri"/>
                <w:b w:val="1"/>
                <w:sz w:val="34"/>
                <w:szCs w:val="34"/>
                <w:rtl w:val="0"/>
              </w:rPr>
              <w:t xml:space="preserve">lead</w:t>
            </w:r>
            <w:r w:rsidDel="00000000" w:rsidR="00000000" w:rsidRPr="00000000">
              <w:rPr>
                <w:rFonts w:ascii="Calibri" w:cs="Calibri" w:eastAsia="Calibri" w:hAnsi="Calibri"/>
                <w:b w:val="1"/>
                <w:sz w:val="34"/>
                <w:szCs w:val="34"/>
                <w:rtl w:val="0"/>
              </w:rPr>
              <w:t xml:space="preserve"> to growth and self-discovery, so check out the parent guides at </w:t>
            </w:r>
            <w:r w:rsidDel="00000000" w:rsidR="00000000" w:rsidRPr="00000000">
              <w:rPr>
                <w:rFonts w:ascii="Calibri" w:cs="Calibri" w:eastAsia="Calibri" w:hAnsi="Calibri"/>
                <w:b w:val="1"/>
                <w:sz w:val="28"/>
                <w:szCs w:val="28"/>
                <w:rtl w:val="0"/>
              </w:rPr>
              <w:t xml:space="preserve">CommonSenseMedia.com</w:t>
            </w:r>
            <w:r w:rsidDel="00000000" w:rsidR="00000000" w:rsidRPr="00000000">
              <w:rPr>
                <w:rFonts w:ascii="Calibri" w:cs="Calibri" w:eastAsia="Calibri" w:hAnsi="Calibri"/>
                <w:b w:val="1"/>
                <w:sz w:val="34"/>
                <w:szCs w:val="34"/>
                <w:rtl w:val="0"/>
              </w:rPr>
              <w:t xml:space="preserve"> for specific information about whether a memoir is a good fit for you.</w:t>
            </w:r>
            <w:r w:rsidDel="00000000" w:rsidR="00000000" w:rsidRPr="00000000">
              <w:rPr>
                <w:rFonts w:ascii="Calibri" w:cs="Calibri" w:eastAsia="Calibri" w:hAnsi="Calibri"/>
                <w:sz w:val="34"/>
                <w:szCs w:val="34"/>
                <w:rtl w:val="0"/>
              </w:rPr>
              <w:t xml:space="preserve"> Explore them to find one that suits your interests!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If you would like to read a different memoir of similar depth and quality, please </w:t>
            </w:r>
            <w:r w:rsidDel="00000000" w:rsidR="00000000" w:rsidRPr="00000000">
              <w:rPr>
                <w:rFonts w:ascii="Calibri" w:cs="Calibri" w:eastAsia="Calibri" w:hAnsi="Calibri"/>
                <w:sz w:val="34"/>
                <w:szCs w:val="34"/>
                <w:rtl w:val="0"/>
              </w:rPr>
              <w:t xml:space="preserve">email Mr</w:t>
            </w:r>
            <w:r w:rsidDel="00000000" w:rsidR="00000000" w:rsidRPr="00000000">
              <w:rPr>
                <w:rFonts w:ascii="Calibri" w:cs="Calibri" w:eastAsia="Calibri" w:hAnsi="Calibri"/>
                <w:sz w:val="34"/>
                <w:szCs w:val="34"/>
                <w:rtl w:val="0"/>
              </w:rPr>
              <w:t xml:space="preserve">. Madonna (</w:t>
            </w:r>
            <w:r w:rsidDel="00000000" w:rsidR="00000000" w:rsidRPr="00000000">
              <w:rPr>
                <w:rFonts w:ascii="Calibri" w:cs="Calibri" w:eastAsia="Calibri" w:hAnsi="Calibri"/>
                <w:b w:val="1"/>
                <w:sz w:val="34"/>
                <w:szCs w:val="34"/>
                <w:rtl w:val="0"/>
              </w:rPr>
              <w:t xml:space="preserve">mmadonna</w:t>
            </w:r>
            <w:r w:rsidDel="00000000" w:rsidR="00000000" w:rsidRPr="00000000">
              <w:rPr>
                <w:rFonts w:ascii="Calibri" w:cs="Calibri" w:eastAsia="Calibri" w:hAnsi="Calibri"/>
                <w:b w:val="1"/>
                <w:sz w:val="34"/>
                <w:szCs w:val="34"/>
                <w:rtl w:val="0"/>
              </w:rPr>
              <w:t xml:space="preserve">@philasd.org</w:t>
            </w:r>
            <w:r w:rsidDel="00000000" w:rsidR="00000000" w:rsidRPr="00000000">
              <w:rPr>
                <w:rFonts w:ascii="Calibri" w:cs="Calibri" w:eastAsia="Calibri" w:hAnsi="Calibri"/>
                <w:sz w:val="34"/>
                <w:szCs w:val="34"/>
                <w:rtl w:val="0"/>
              </w:rPr>
              <w:t xml:space="preserve">) with your idea for approval.</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5">
            <w:pPr>
              <w:pageBreakBefore w:val="0"/>
              <w:spacing w:after="200" w:line="240" w:lineRule="auto"/>
              <w:rPr>
                <w:rFonts w:ascii="Calibri" w:cs="Calibri" w:eastAsia="Calibri" w:hAnsi="Calibri"/>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ageBreakBefore w:val="0"/>
              <w:spacing w:after="0" w:before="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Google Classroom Code</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07">
            <w:pPr>
              <w:shd w:fill="ffffff" w:val="clear"/>
              <w:spacing w:line="240" w:lineRule="auto"/>
              <w:jc w:val="center"/>
              <w:rPr>
                <w:rFonts w:ascii="Roboto" w:cs="Roboto" w:eastAsia="Roboto" w:hAnsi="Roboto"/>
                <w:b w:val="1"/>
                <w:color w:val="3c4043"/>
                <w:sz w:val="26"/>
                <w:szCs w:val="26"/>
              </w:rPr>
            </w:pPr>
            <w:r w:rsidDel="00000000" w:rsidR="00000000" w:rsidRPr="00000000">
              <w:rPr>
                <w:rFonts w:ascii="Roboto" w:cs="Roboto" w:eastAsia="Roboto" w:hAnsi="Roboto"/>
                <w:b w:val="1"/>
                <w:color w:val="3c4043"/>
                <w:sz w:val="26"/>
                <w:szCs w:val="26"/>
                <w:rtl w:val="0"/>
              </w:rPr>
              <w:t xml:space="preserve">csoisqsa</w:t>
            </w:r>
            <w:r w:rsidDel="00000000" w:rsidR="00000000" w:rsidRPr="00000000">
              <w:rPr>
                <w:rtl w:val="0"/>
              </w:rPr>
            </w:r>
          </w:p>
          <w:p w:rsidR="00000000" w:rsidDel="00000000" w:rsidP="00000000" w:rsidRDefault="00000000" w:rsidRPr="00000000" w14:paraId="00000008">
            <w:pPr>
              <w:pageBreakBefore w:val="0"/>
              <w:spacing w:after="0" w:before="0" w:line="240" w:lineRule="auto"/>
              <w:rPr>
                <w:rFonts w:ascii="Calibri" w:cs="Calibri" w:eastAsia="Calibri" w:hAnsi="Calibri"/>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ageBreakBefore w:val="0"/>
              <w:spacing w:after="0" w:before="0" w:line="240" w:lineRule="auto"/>
              <w:rPr>
                <w:rFonts w:ascii="Calibri" w:cs="Calibri" w:eastAsia="Calibri" w:hAnsi="Calibri"/>
                <w:sz w:val="26"/>
                <w:szCs w:val="26"/>
              </w:rPr>
            </w:pPr>
            <w:r w:rsidDel="00000000" w:rsidR="00000000" w:rsidRPr="00000000">
              <w:rPr>
                <w:rFonts w:ascii="Calibri" w:cs="Calibri" w:eastAsia="Calibri" w:hAnsi="Calibri"/>
                <w:b w:val="1"/>
                <w:sz w:val="28"/>
                <w:szCs w:val="28"/>
                <w:rtl w:val="0"/>
              </w:rPr>
              <w:t xml:space="preserve">Where can you get a book?</w:t>
            </w:r>
            <w:r w:rsidDel="00000000" w:rsidR="00000000" w:rsidRPr="00000000">
              <w:rPr>
                <w:rFonts w:ascii="Calibri" w:cs="Calibri" w:eastAsia="Calibri" w:hAnsi="Calibri"/>
                <w:b w:val="1"/>
                <w:sz w:val="28"/>
                <w:szCs w:val="28"/>
                <w:rtl w:val="0"/>
              </w:rPr>
              <w:br w:type="textWrapping"/>
            </w:r>
            <w:r w:rsidDel="00000000" w:rsidR="00000000" w:rsidRPr="00000000">
              <w:rPr>
                <w:rtl w:val="0"/>
              </w:rPr>
            </w:r>
          </w:p>
          <w:p w:rsidR="00000000" w:rsidDel="00000000" w:rsidP="00000000" w:rsidRDefault="00000000" w:rsidRPr="00000000" w14:paraId="0000000A">
            <w:pPr>
              <w:pageBreakBefore w:val="0"/>
              <w:spacing w:after="0" w:before="0" w:line="240" w:lineRule="auto"/>
              <w:ind w:left="0" w:firstLine="0"/>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Your neighborhood bookstore</w:t>
            </w:r>
          </w:p>
          <w:p w:rsidR="00000000" w:rsidDel="00000000" w:rsidP="00000000" w:rsidRDefault="00000000" w:rsidRPr="00000000" w14:paraId="0000000B">
            <w:pPr>
              <w:pageBreakBefore w:val="0"/>
              <w:spacing w:after="200" w:before="0" w:line="240" w:lineRule="auto"/>
              <w:ind w:left="0" w:firstLine="0"/>
              <w:rPr>
                <w:rFonts w:ascii="Calibri" w:cs="Calibri" w:eastAsia="Calibri" w:hAnsi="Calibri"/>
              </w:rPr>
            </w:pPr>
            <w:r w:rsidDel="00000000" w:rsidR="00000000" w:rsidRPr="00000000">
              <w:rPr>
                <w:rFonts w:ascii="Calibri" w:cs="Calibri" w:eastAsia="Calibri" w:hAnsi="Calibri"/>
                <w:sz w:val="26"/>
                <w:szCs w:val="26"/>
                <w:rtl w:val="0"/>
              </w:rPr>
              <w:t xml:space="preserve">→ Consider supporting an independent, BI</w:t>
            </w:r>
            <w:r w:rsidDel="00000000" w:rsidR="00000000" w:rsidRPr="00000000">
              <w:rPr>
                <w:rFonts w:ascii="Calibri" w:cs="Calibri" w:eastAsia="Calibri" w:hAnsi="Calibri"/>
                <w:sz w:val="26"/>
                <w:szCs w:val="26"/>
                <w:rtl w:val="0"/>
              </w:rPr>
              <w:t xml:space="preserve">POC-owned</w:t>
            </w:r>
            <w:r w:rsidDel="00000000" w:rsidR="00000000" w:rsidRPr="00000000">
              <w:rPr>
                <w:rFonts w:ascii="Calibri" w:cs="Calibri" w:eastAsia="Calibri" w:hAnsi="Calibri"/>
                <w:sz w:val="26"/>
                <w:szCs w:val="26"/>
                <w:rtl w:val="0"/>
              </w:rPr>
              <w:t xml:space="preserve"> bookstore:  </w:t>
            </w:r>
            <w:hyperlink r:id="rId18">
              <w:r w:rsidDel="00000000" w:rsidR="00000000" w:rsidRPr="00000000">
                <w:rPr>
                  <w:rFonts w:ascii="Calibri" w:cs="Calibri" w:eastAsia="Calibri" w:hAnsi="Calibri"/>
                  <w:color w:val="1155cc"/>
                  <w:sz w:val="26"/>
                  <w:szCs w:val="26"/>
                  <w:u w:val="single"/>
                  <w:rtl w:val="0"/>
                </w:rPr>
                <w:t xml:space="preserve">Here are some links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0C">
            <w:pPr>
              <w:pageBreakBefore w:val="0"/>
              <w:spacing w:after="200" w:before="0" w:line="240" w:lineRule="auto"/>
              <w:ind w:left="0" w:firstLine="0"/>
              <w:rPr>
                <w:rFonts w:ascii="Calibri" w:cs="Calibri" w:eastAsia="Calibri" w:hAnsi="Calibri"/>
              </w:rPr>
            </w:pPr>
            <w:r w:rsidDel="00000000" w:rsidR="00000000" w:rsidRPr="00000000">
              <w:rPr>
                <w:rFonts w:ascii="Calibri" w:cs="Calibri" w:eastAsia="Calibri" w:hAnsi="Calibri"/>
                <w:b w:val="1"/>
                <w:sz w:val="26"/>
                <w:szCs w:val="26"/>
                <w:rtl w:val="0"/>
              </w:rPr>
              <w:t xml:space="preserve">Order used books online:</w:t>
            </w:r>
            <w:r w:rsidDel="00000000" w:rsidR="00000000" w:rsidRPr="00000000">
              <w:rPr>
                <w:rFonts w:ascii="Calibri" w:cs="Calibri" w:eastAsia="Calibri" w:hAnsi="Calibri"/>
                <w:rtl w:val="0"/>
              </w:rPr>
              <w:br w:type="textWrapping"/>
            </w:r>
            <w:hyperlink r:id="rId19">
              <w:r w:rsidDel="00000000" w:rsidR="00000000" w:rsidRPr="00000000">
                <w:rPr>
                  <w:rFonts w:ascii="Calibri" w:cs="Calibri" w:eastAsia="Calibri" w:hAnsi="Calibri"/>
                  <w:color w:val="1155cc"/>
                  <w:u w:val="single"/>
                  <w:rtl w:val="0"/>
                </w:rPr>
                <w:t xml:space="preserve">https://www.betterworldbooks.com/</w:t>
              </w:r>
            </w:hyperlink>
            <w:r w:rsidDel="00000000" w:rsidR="00000000" w:rsidRPr="00000000">
              <w:rPr>
                <w:rtl w:val="0"/>
              </w:rPr>
              <w:br w:type="textWrapping"/>
            </w:r>
            <w:hyperlink r:id="rId20">
              <w:r w:rsidDel="00000000" w:rsidR="00000000" w:rsidRPr="00000000">
                <w:rPr>
                  <w:color w:val="1155cc"/>
                  <w:u w:val="single"/>
                  <w:rtl w:val="0"/>
                </w:rPr>
                <w:t xml:space="preserve">https://www.thriftbooks.com/</w:t>
              </w:r>
            </w:hyperlink>
            <w:r w:rsidDel="00000000" w:rsidR="00000000" w:rsidRPr="00000000">
              <w:rPr>
                <w:rtl w:val="0"/>
              </w:rPr>
              <w:br w:type="textWrapping"/>
            </w:r>
            <w:hyperlink r:id="rId21">
              <w:r w:rsidDel="00000000" w:rsidR="00000000" w:rsidRPr="00000000">
                <w:rPr>
                  <w:rFonts w:ascii="Calibri" w:cs="Calibri" w:eastAsia="Calibri" w:hAnsi="Calibri"/>
                  <w:color w:val="1155cc"/>
                  <w:u w:val="single"/>
                  <w:rtl w:val="0"/>
                </w:rPr>
                <w:t xml:space="preserve">https://www.abebooks.com/</w:t>
              </w:r>
            </w:hyperlink>
            <w:r w:rsidDel="00000000" w:rsidR="00000000" w:rsidRPr="00000000">
              <w:rPr>
                <w:rtl w:val="0"/>
              </w:rPr>
            </w:r>
          </w:p>
        </w:tc>
      </w:tr>
    </w:tbl>
    <w:p w:rsidR="00000000" w:rsidDel="00000000" w:rsidP="00000000" w:rsidRDefault="00000000" w:rsidRPr="00000000" w14:paraId="0000000D">
      <w:pPr>
        <w:pageBreakBefore w:val="0"/>
        <w:spacing w:after="0" w:lineRule="auto"/>
        <w:rPr>
          <w:rFonts w:ascii="Calibri" w:cs="Calibri" w:eastAsia="Calibri" w:hAnsi="Calibri"/>
          <w:b w:val="1"/>
          <w:sz w:val="4"/>
          <w:szCs w:val="4"/>
        </w:rPr>
      </w:pPr>
      <w:r w:rsidDel="00000000" w:rsidR="00000000" w:rsidRPr="00000000">
        <w:rPr>
          <w:rtl w:val="0"/>
        </w:rPr>
      </w:r>
    </w:p>
    <w:tbl>
      <w:tblPr>
        <w:tblStyle w:val="Table2"/>
        <w:tblW w:w="1098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400"/>
        <w:gridCol w:w="5580"/>
        <w:tblGridChange w:id="0">
          <w:tblGrid>
            <w:gridCol w:w="5400"/>
            <w:gridCol w:w="5580"/>
          </w:tblGrid>
        </w:tblGridChange>
      </w:tblGrid>
      <w:tr>
        <w:trPr>
          <w:cantSplit w:val="0"/>
          <w:trHeight w:val="2937.499999999999"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0E">
            <w:pPr>
              <w:rPr>
                <w:rFonts w:ascii="Lexend" w:cs="Lexend" w:eastAsia="Lexend" w:hAnsi="Lexend"/>
                <w:b w:val="1"/>
                <w:sz w:val="46"/>
                <w:szCs w:val="46"/>
              </w:rPr>
            </w:pPr>
            <w:r w:rsidDel="00000000" w:rsidR="00000000" w:rsidRPr="00000000">
              <w:rPr>
                <w:rtl w:val="0"/>
              </w:rPr>
            </w:r>
          </w:p>
          <w:p w:rsidR="00000000" w:rsidDel="00000000" w:rsidP="00000000" w:rsidRDefault="00000000" w:rsidRPr="00000000" w14:paraId="0000000F">
            <w:pPr>
              <w:rPr>
                <w:rFonts w:ascii="Lexend" w:cs="Lexend" w:eastAsia="Lexend" w:hAnsi="Lexend"/>
                <w:b w:val="1"/>
                <w:sz w:val="46"/>
                <w:szCs w:val="46"/>
              </w:rPr>
            </w:pPr>
            <w:r w:rsidDel="00000000" w:rsidR="00000000" w:rsidRPr="00000000">
              <w:rPr>
                <w:rtl w:val="0"/>
              </w:rPr>
            </w:r>
          </w:p>
          <w:p w:rsidR="00000000" w:rsidDel="00000000" w:rsidP="00000000" w:rsidRDefault="00000000" w:rsidRPr="00000000" w14:paraId="00000010">
            <w:pPr>
              <w:rPr>
                <w:rFonts w:ascii="Lexend" w:cs="Lexend" w:eastAsia="Lexend" w:hAnsi="Lexend"/>
                <w:b w:val="1"/>
                <w:sz w:val="46"/>
                <w:szCs w:val="46"/>
              </w:rPr>
            </w:pPr>
            <w:r w:rsidDel="00000000" w:rsidR="00000000" w:rsidRPr="00000000">
              <w:rPr>
                <w:rtl w:val="0"/>
              </w:rPr>
            </w:r>
          </w:p>
          <w:p w:rsidR="00000000" w:rsidDel="00000000" w:rsidP="00000000" w:rsidRDefault="00000000" w:rsidRPr="00000000" w14:paraId="00000011">
            <w:pPr>
              <w:rPr>
                <w:rFonts w:ascii="Lexend" w:cs="Lexend" w:eastAsia="Lexend" w:hAnsi="Lexend"/>
                <w:b w:val="1"/>
                <w:sz w:val="46"/>
                <w:szCs w:val="46"/>
              </w:rPr>
            </w:pPr>
            <w:r w:rsidDel="00000000" w:rsidR="00000000" w:rsidRPr="00000000">
              <w:rPr>
                <w:rtl w:val="0"/>
              </w:rPr>
            </w:r>
          </w:p>
          <w:p w:rsidR="00000000" w:rsidDel="00000000" w:rsidP="00000000" w:rsidRDefault="00000000" w:rsidRPr="00000000" w14:paraId="00000012">
            <w:pPr>
              <w:rPr>
                <w:rFonts w:ascii="Lexend" w:cs="Lexend" w:eastAsia="Lexend" w:hAnsi="Lexend"/>
                <w:b w:val="1"/>
                <w:sz w:val="46"/>
                <w:szCs w:val="46"/>
              </w:rPr>
            </w:pPr>
            <w:r w:rsidDel="00000000" w:rsidR="00000000" w:rsidRPr="00000000">
              <w:rPr>
                <w:rtl w:val="0"/>
              </w:rPr>
            </w:r>
          </w:p>
          <w:p w:rsidR="00000000" w:rsidDel="00000000" w:rsidP="00000000" w:rsidRDefault="00000000" w:rsidRPr="00000000" w14:paraId="00000013">
            <w:pPr>
              <w:rPr>
                <w:rFonts w:ascii="Lexend" w:cs="Lexend" w:eastAsia="Lexend" w:hAnsi="Lexend"/>
                <w:b w:val="1"/>
                <w:sz w:val="46"/>
                <w:szCs w:val="46"/>
              </w:rPr>
            </w:pPr>
            <w:r w:rsidDel="00000000" w:rsidR="00000000" w:rsidRPr="00000000">
              <w:rPr>
                <w:rtl w:val="0"/>
              </w:rPr>
            </w:r>
          </w:p>
        </w:tc>
      </w:tr>
      <w:tr>
        <w:trPr>
          <w:cantSplit w:val="0"/>
          <w:trHeight w:val="864.9999999999994"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15">
            <w:pPr>
              <w:rPr>
                <w:rFonts w:ascii="Lexend" w:cs="Lexend" w:eastAsia="Lexend" w:hAnsi="Lexend"/>
                <w:b w:val="1"/>
                <w:sz w:val="44"/>
                <w:szCs w:val="44"/>
              </w:rPr>
            </w:pPr>
            <w:r w:rsidDel="00000000" w:rsidR="00000000" w:rsidRPr="00000000">
              <w:rPr>
                <w:rFonts w:ascii="Lexend" w:cs="Lexend" w:eastAsia="Lexend" w:hAnsi="Lexend"/>
                <w:b w:val="1"/>
                <w:sz w:val="44"/>
                <w:szCs w:val="44"/>
                <w:rtl w:val="0"/>
              </w:rPr>
              <w:t xml:space="preserve">Book Choices: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rPr>
                <w:sz w:val="2"/>
                <w:szCs w:val="2"/>
              </w:rPr>
            </w:pPr>
            <w:r w:rsidDel="00000000" w:rsidR="00000000" w:rsidRPr="00000000">
              <w:rPr>
                <w:rtl w:val="0"/>
              </w:rPr>
            </w:r>
          </w:p>
          <w:p w:rsidR="00000000" w:rsidDel="00000000" w:rsidP="00000000" w:rsidRDefault="00000000" w:rsidRPr="00000000" w14:paraId="00000018">
            <w:pPr>
              <w:rPr>
                <w:sz w:val="2"/>
                <w:szCs w:val="2"/>
              </w:rPr>
            </w:pPr>
            <w:r w:rsidDel="00000000" w:rsidR="00000000" w:rsidRPr="00000000">
              <w:rPr>
                <w:rtl w:val="0"/>
              </w:rPr>
            </w:r>
          </w:p>
          <w:tbl>
            <w:tblPr>
              <w:tblStyle w:val="Table3"/>
              <w:tblW w:w="6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5790"/>
              <w:tblGridChange w:id="0">
                <w:tblGrid>
                  <w:gridCol w:w="900"/>
                  <w:gridCol w:w="5790"/>
                </w:tblGrid>
              </w:tblGridChange>
            </w:tblGrid>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19">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736600"/>
                        <wp:effectExtent b="0" l="0" r="0" t="0"/>
                        <wp:docPr id="28" name="image25.png"/>
                        <a:graphic>
                          <a:graphicData uri="http://schemas.openxmlformats.org/drawingml/2006/picture">
                            <pic:pic>
                              <pic:nvPicPr>
                                <pic:cNvPr id="0" name="image25.png"/>
                                <pic:cNvPicPr preferRelativeResize="0"/>
                              </pic:nvPicPr>
                              <pic:blipFill>
                                <a:blip r:embed="rId6"/>
                                <a:srcRect b="0" l="0" r="0" t="0"/>
                                <a:stretch>
                                  <a:fillRect/>
                                </a:stretch>
                              </pic:blipFill>
                              <pic:spPr>
                                <a:xfrm>
                                  <a:off x="0" y="0"/>
                                  <a:ext cx="476250" cy="7366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1A">
                  <w:pPr>
                    <w:spacing w:line="312" w:lineRule="auto"/>
                    <w:rPr>
                      <w:rFonts w:ascii="Merriweather" w:cs="Merriweather" w:eastAsia="Merriweather" w:hAnsi="Merriweather"/>
                      <w:b w:val="1"/>
                      <w:color w:val="333333"/>
                    </w:rPr>
                  </w:pPr>
                  <w:r w:rsidDel="00000000" w:rsidR="00000000" w:rsidRPr="00000000">
                    <w:rPr>
                      <w:rFonts w:ascii="Merriweather" w:cs="Merriweather" w:eastAsia="Merriweather" w:hAnsi="Merriweather"/>
                      <w:b w:val="1"/>
                      <w:color w:val="333333"/>
                      <w:rtl w:val="0"/>
                    </w:rPr>
                    <w:t xml:space="preserve">Buck</w:t>
                  </w:r>
                  <w:r w:rsidDel="00000000" w:rsidR="00000000" w:rsidRPr="00000000">
                    <w:rPr>
                      <w:rtl w:val="0"/>
                    </w:rPr>
                  </w:r>
                </w:p>
                <w:p w:rsidR="00000000" w:rsidDel="00000000" w:rsidP="00000000" w:rsidRDefault="00000000" w:rsidRPr="00000000" w14:paraId="0000001B">
                  <w:pPr>
                    <w:spacing w:line="312" w:lineRule="auto"/>
                    <w:rPr>
                      <w:rFonts w:ascii="Merriweather" w:cs="Merriweather" w:eastAsia="Merriweather" w:hAnsi="Merriweather"/>
                      <w:color w:val="333333"/>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r w:rsidDel="00000000" w:rsidR="00000000" w:rsidRPr="00000000">
                    <w:rPr>
                      <w:rFonts w:ascii="Merriweather" w:cs="Merriweather" w:eastAsia="Merriweather" w:hAnsi="Merriweather"/>
                      <w:color w:val="181818"/>
                      <w:sz w:val="18"/>
                      <w:szCs w:val="18"/>
                      <w:rtl w:val="0"/>
                    </w:rPr>
                    <w:t xml:space="preserve">MK Asante</w:t>
                  </w:r>
                  <w:r w:rsidDel="00000000" w:rsidR="00000000" w:rsidRPr="00000000">
                    <w:rPr>
                      <w:rtl w:val="0"/>
                    </w:rPr>
                  </w:r>
                </w:p>
                <w:p w:rsidR="00000000" w:rsidDel="00000000" w:rsidP="00000000" w:rsidRDefault="00000000" w:rsidRPr="00000000" w14:paraId="0000001C">
                  <w:pPr>
                    <w:spacing w:before="80" w:line="312" w:lineRule="auto"/>
                    <w:rPr>
                      <w:rFonts w:ascii="Helvetica Neue" w:cs="Helvetica Neue" w:eastAsia="Helvetica Neue" w:hAnsi="Helvetica Neue"/>
                      <w:color w:val="181818"/>
                      <w:sz w:val="17"/>
                      <w:szCs w:val="17"/>
                    </w:rPr>
                  </w:pPr>
                  <w:r w:rsidDel="00000000" w:rsidR="00000000" w:rsidRPr="00000000">
                    <w:rPr>
                      <w:rtl w:val="0"/>
                    </w:rPr>
                  </w:r>
                </w:p>
              </w:tc>
            </w:tr>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1D">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698500"/>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76250" cy="6985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1E">
                  <w:pPr>
                    <w:spacing w:line="312" w:lineRule="auto"/>
                    <w:rPr>
                      <w:rFonts w:ascii="Merriweather" w:cs="Merriweather" w:eastAsia="Merriweather" w:hAnsi="Merriweather"/>
                      <w:b w:val="1"/>
                      <w:color w:val="181818"/>
                    </w:rPr>
                  </w:pPr>
                  <w:r w:rsidDel="00000000" w:rsidR="00000000" w:rsidRPr="00000000">
                    <w:rPr>
                      <w:rFonts w:ascii="Merriweather" w:cs="Merriweather" w:eastAsia="Merriweather" w:hAnsi="Merriweather"/>
                      <w:b w:val="1"/>
                      <w:color w:val="181818"/>
                      <w:rtl w:val="0"/>
                    </w:rPr>
                    <w:t xml:space="preserve">Men We Reaped</w:t>
                  </w:r>
                </w:p>
                <w:p w:rsidR="00000000" w:rsidDel="00000000" w:rsidP="00000000" w:rsidRDefault="00000000" w:rsidRPr="00000000" w14:paraId="0000001F">
                  <w:pPr>
                    <w:spacing w:line="312" w:lineRule="auto"/>
                    <w:rPr>
                      <w:rFonts w:ascii="Merriweather" w:cs="Merriweather" w:eastAsia="Merriweather" w:hAnsi="Merriweather"/>
                      <w:color w:val="181818"/>
                      <w:sz w:val="16"/>
                      <w:szCs w:val="16"/>
                    </w:rPr>
                  </w:pPr>
                  <w:r w:rsidDel="00000000" w:rsidR="00000000" w:rsidRPr="00000000">
                    <w:rPr>
                      <w:rFonts w:ascii="Merriweather" w:cs="Merriweather" w:eastAsia="Merriweather" w:hAnsi="Merriweather"/>
                      <w:color w:val="181818"/>
                      <w:sz w:val="16"/>
                      <w:szCs w:val="16"/>
                      <w:rtl w:val="0"/>
                    </w:rPr>
                    <w:t xml:space="preserve">by Jesmyn Ward</w:t>
                  </w:r>
                </w:p>
              </w:tc>
            </w:tr>
            <w:tr>
              <w:trPr>
                <w:cantSplit w:val="0"/>
                <w:trHeight w:val="1447.6025390625" w:hRule="atLeast"/>
                <w:tblHeader w:val="0"/>
              </w:trPr>
              <w:tc>
                <w:tcPr>
                  <w:tcBorders>
                    <w:top w:color="e8e8e8" w:space="0" w:sz="6" w:val="single"/>
                    <w:left w:color="000000" w:space="0" w:sz="0" w:val="nil"/>
                    <w:bottom w:color="ffffff"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0">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9050" distT="19050" distL="19050" distR="19050">
                        <wp:extent cx="476250" cy="711200"/>
                        <wp:effectExtent b="0" l="0" r="0" t="0"/>
                        <wp:docPr id="19"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476250" cy="7112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ffffff"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1">
                  <w:pPr>
                    <w:spacing w:line="312" w:lineRule="auto"/>
                    <w:rPr>
                      <w:rFonts w:ascii="Merriweather" w:cs="Merriweather" w:eastAsia="Merriweather" w:hAnsi="Merriweather"/>
                      <w:color w:val="181818"/>
                      <w:sz w:val="17"/>
                      <w:szCs w:val="17"/>
                    </w:rPr>
                  </w:pPr>
                  <w:r w:rsidDel="00000000" w:rsidR="00000000" w:rsidRPr="00000000">
                    <w:rPr>
                      <w:rFonts w:ascii="Merriweather" w:cs="Merriweather" w:eastAsia="Merriweather" w:hAnsi="Merriweather"/>
                      <w:b w:val="1"/>
                      <w:rtl w:val="0"/>
                    </w:rPr>
                    <w:t xml:space="preserve">Americanized</w:t>
                  </w:r>
                  <w:r w:rsidDel="00000000" w:rsidR="00000000" w:rsidRPr="00000000">
                    <w:rPr>
                      <w:rFonts w:ascii="Merriweather" w:cs="Merriweather" w:eastAsia="Merriweather" w:hAnsi="Merriweather"/>
                      <w:sz w:val="20"/>
                      <w:szCs w:val="20"/>
                      <w:rtl w:val="0"/>
                    </w:rPr>
                    <w:br w:type="textWrapping"/>
                    <w:t xml:space="preserve">B</w:t>
                  </w:r>
                  <w:r w:rsidDel="00000000" w:rsidR="00000000" w:rsidRPr="00000000">
                    <w:rPr>
                      <w:rFonts w:ascii="Merriweather" w:cs="Merriweather" w:eastAsia="Merriweather" w:hAnsi="Merriweather"/>
                      <w:sz w:val="20"/>
                      <w:szCs w:val="20"/>
                      <w:rtl w:val="0"/>
                    </w:rPr>
                    <w:t xml:space="preserve">y </w:t>
                  </w:r>
                  <w:r w:rsidDel="00000000" w:rsidR="00000000" w:rsidRPr="00000000">
                    <w:rPr>
                      <w:rFonts w:ascii="Merriweather" w:cs="Merriweather" w:eastAsia="Merriweather" w:hAnsi="Merriweather"/>
                      <w:color w:val="181818"/>
                      <w:sz w:val="18"/>
                      <w:szCs w:val="18"/>
                      <w:rtl w:val="0"/>
                    </w:rPr>
                    <w:t xml:space="preserve">Sara Saedi</w:t>
                  </w:r>
                  <w:r w:rsidDel="00000000" w:rsidR="00000000" w:rsidRPr="00000000">
                    <w:rPr>
                      <w:rtl w:val="0"/>
                    </w:rPr>
                  </w:r>
                </w:p>
              </w:tc>
            </w:tr>
          </w:tbl>
          <w:p w:rsidR="00000000" w:rsidDel="00000000" w:rsidP="00000000" w:rsidRDefault="00000000" w:rsidRPr="00000000" w14:paraId="00000022">
            <w:pPr>
              <w:rPr>
                <w:sz w:val="2"/>
                <w:szCs w:val="2"/>
              </w:rPr>
            </w:pPr>
            <w:r w:rsidDel="00000000" w:rsidR="00000000" w:rsidRPr="00000000">
              <w:rPr>
                <w:rtl w:val="0"/>
              </w:rPr>
            </w:r>
          </w:p>
          <w:tbl>
            <w:tblPr>
              <w:tblStyle w:val="Table4"/>
              <w:tblW w:w="6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5790"/>
              <w:tblGridChange w:id="0">
                <w:tblGrid>
                  <w:gridCol w:w="900"/>
                  <w:gridCol w:w="5790"/>
                </w:tblGrid>
              </w:tblGridChange>
            </w:tblGrid>
            <w:tr>
              <w:trPr>
                <w:cantSplit w:val="0"/>
                <w:trHeight w:val="1590"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3">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9050" distT="19050" distL="19050" distR="19050">
                        <wp:extent cx="476250" cy="723900"/>
                        <wp:effectExtent b="0" l="0" r="0" t="0"/>
                        <wp:docPr id="4" name="image26.jpg"/>
                        <a:graphic>
                          <a:graphicData uri="http://schemas.openxmlformats.org/drawingml/2006/picture">
                            <pic:pic>
                              <pic:nvPicPr>
                                <pic:cNvPr id="0" name="image26.jpg"/>
                                <pic:cNvPicPr preferRelativeResize="0"/>
                              </pic:nvPicPr>
                              <pic:blipFill>
                                <a:blip r:embed="rId12"/>
                                <a:srcRect b="0" l="0" r="0" t="0"/>
                                <a:stretch>
                                  <a:fillRect/>
                                </a:stretch>
                              </pic:blipFill>
                              <pic:spPr>
                                <a:xfrm>
                                  <a:off x="0" y="0"/>
                                  <a:ext cx="476250" cy="7239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4">
                  <w:pPr>
                    <w:spacing w:line="312" w:lineRule="auto"/>
                    <w:rPr>
                      <w:rFonts w:ascii="Merriweather" w:cs="Merriweather" w:eastAsia="Merriweather" w:hAnsi="Merriweather"/>
                      <w:b w:val="1"/>
                      <w:color w:val="333333"/>
                    </w:rPr>
                  </w:pPr>
                  <w:r w:rsidDel="00000000" w:rsidR="00000000" w:rsidRPr="00000000">
                    <w:rPr>
                      <w:rFonts w:ascii="Merriweather" w:cs="Merriweather" w:eastAsia="Merriweather" w:hAnsi="Merriweather"/>
                      <w:b w:val="1"/>
                      <w:color w:val="333333"/>
                      <w:rtl w:val="0"/>
                    </w:rPr>
                    <w:t xml:space="preserve">This is Just My Face</w:t>
                  </w:r>
                </w:p>
                <w:p w:rsidR="00000000" w:rsidDel="00000000" w:rsidP="00000000" w:rsidRDefault="00000000" w:rsidRPr="00000000" w14:paraId="00000025">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r w:rsidDel="00000000" w:rsidR="00000000" w:rsidRPr="00000000">
                    <w:rPr>
                      <w:rFonts w:ascii="Merriweather" w:cs="Merriweather" w:eastAsia="Merriweather" w:hAnsi="Merriweather"/>
                      <w:color w:val="181818"/>
                      <w:sz w:val="18"/>
                      <w:szCs w:val="18"/>
                      <w:rtl w:val="0"/>
                    </w:rPr>
                    <w:t xml:space="preserve">Gabourey Sibide</w:t>
                  </w:r>
                  <w:r w:rsidDel="00000000" w:rsidR="00000000" w:rsidRPr="00000000">
                    <w:rPr>
                      <w:rtl w:val="0"/>
                    </w:rPr>
                  </w:r>
                </w:p>
                <w:p w:rsidR="00000000" w:rsidDel="00000000" w:rsidP="00000000" w:rsidRDefault="00000000" w:rsidRPr="00000000" w14:paraId="00000026">
                  <w:pPr>
                    <w:spacing w:line="312" w:lineRule="auto"/>
                    <w:rPr>
                      <w:rFonts w:ascii="Merriweather" w:cs="Merriweather" w:eastAsia="Merriweather" w:hAnsi="Merriweather"/>
                      <w:b w:val="1"/>
                      <w:color w:val="333333"/>
                      <w:highlight w:val="white"/>
                    </w:rPr>
                  </w:pPr>
                  <w:r w:rsidDel="00000000" w:rsidR="00000000" w:rsidRPr="00000000">
                    <w:rPr>
                      <w:rtl w:val="0"/>
                    </w:rPr>
                  </w:r>
                </w:p>
                <w:p w:rsidR="00000000" w:rsidDel="00000000" w:rsidP="00000000" w:rsidRDefault="00000000" w:rsidRPr="00000000" w14:paraId="00000027">
                  <w:pPr>
                    <w:spacing w:before="80" w:line="312" w:lineRule="auto"/>
                    <w:rPr>
                      <w:rFonts w:ascii="Helvetica Neue" w:cs="Helvetica Neue" w:eastAsia="Helvetica Neue" w:hAnsi="Helvetica Neue"/>
                      <w:color w:val="181818"/>
                      <w:sz w:val="17"/>
                      <w:szCs w:val="17"/>
                    </w:rPr>
                  </w:pPr>
                  <w:r w:rsidDel="00000000" w:rsidR="00000000" w:rsidRPr="00000000">
                    <w:rPr>
                      <w:rtl w:val="0"/>
                    </w:rPr>
                  </w:r>
                </w:p>
              </w:tc>
            </w:tr>
            <w:tr>
              <w:trPr>
                <w:cantSplit w:val="0"/>
                <w:trHeight w:val="1230"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8">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736600"/>
                        <wp:effectExtent b="0" l="0" r="0" t="0"/>
                        <wp:docPr id="9"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476250" cy="7366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9">
                  <w:pPr>
                    <w:spacing w:line="312" w:lineRule="auto"/>
                    <w:rPr>
                      <w:rFonts w:ascii="Merriweather" w:cs="Merriweather" w:eastAsia="Merriweather" w:hAnsi="Merriweather"/>
                      <w:b w:val="1"/>
                      <w:color w:val="333333"/>
                    </w:rPr>
                  </w:pPr>
                  <w:r w:rsidDel="00000000" w:rsidR="00000000" w:rsidRPr="00000000">
                    <w:rPr>
                      <w:rFonts w:ascii="Merriweather" w:cs="Merriweather" w:eastAsia="Merriweather" w:hAnsi="Merriweather"/>
                      <w:b w:val="1"/>
                      <w:color w:val="333333"/>
                      <w:rtl w:val="0"/>
                    </w:rPr>
                    <w:t xml:space="preserve">Negroland</w:t>
                  </w:r>
                  <w:r w:rsidDel="00000000" w:rsidR="00000000" w:rsidRPr="00000000">
                    <w:rPr>
                      <w:rtl w:val="0"/>
                    </w:rPr>
                  </w:r>
                </w:p>
                <w:p w:rsidR="00000000" w:rsidDel="00000000" w:rsidP="00000000" w:rsidRDefault="00000000" w:rsidRPr="00000000" w14:paraId="0000002A">
                  <w:pPr>
                    <w:spacing w:line="312"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color w:val="181818"/>
                      <w:sz w:val="18"/>
                      <w:szCs w:val="18"/>
                      <w:rtl w:val="0"/>
                    </w:rPr>
                    <w:t xml:space="preserve">Margo Jefferson</w:t>
                  </w:r>
                </w:p>
              </w:tc>
            </w:tr>
          </w:tbl>
          <w:p w:rsidR="00000000" w:rsidDel="00000000" w:rsidP="00000000" w:rsidRDefault="00000000" w:rsidRPr="00000000" w14:paraId="0000002B">
            <w:pPr>
              <w:rPr>
                <w:sz w:val="2"/>
                <w:szCs w:val="2"/>
              </w:rPr>
            </w:pPr>
            <w:r w:rsidDel="00000000" w:rsidR="00000000" w:rsidRPr="00000000">
              <w:rPr>
                <w:rtl w:val="0"/>
              </w:rPr>
            </w:r>
          </w:p>
          <w:tbl>
            <w:tblPr>
              <w:tblStyle w:val="Table5"/>
              <w:tblW w:w="6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5790"/>
              <w:tblGridChange w:id="0">
                <w:tblGrid>
                  <w:gridCol w:w="900"/>
                  <w:gridCol w:w="5790"/>
                </w:tblGrid>
              </w:tblGridChange>
            </w:tblGrid>
            <w:tr>
              <w:trPr>
                <w:cantSplit w:val="0"/>
                <w:trHeight w:val="1515" w:hRule="atLeast"/>
                <w:tblHeader w:val="0"/>
              </w:trPr>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C">
                  <w:pPr>
                    <w:spacing w:line="360" w:lineRule="auto"/>
                    <w:rPr>
                      <w:rFonts w:ascii="Helvetica Neue" w:cs="Helvetica Neue" w:eastAsia="Helvetica Neue" w:hAnsi="Helvetica Neue"/>
                      <w:color w:val="181818"/>
                      <w:sz w:val="18"/>
                      <w:szCs w:val="18"/>
                    </w:rPr>
                  </w:pPr>
                  <w:r w:rsidDel="00000000" w:rsidR="00000000" w:rsidRPr="00000000">
                    <w:rPr>
                      <w:rFonts w:ascii="Merriweather" w:cs="Merriweather" w:eastAsia="Merriweather" w:hAnsi="Merriweather"/>
                      <w:b w:val="1"/>
                      <w:color w:val="181818"/>
                    </w:rPr>
                    <w:drawing>
                      <wp:inline distB="19050" distT="19050" distL="19050" distR="19050">
                        <wp:extent cx="476250" cy="723900"/>
                        <wp:effectExtent b="0" l="0" r="0" t="0"/>
                        <wp:docPr id="31"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476250" cy="723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D">
                  <w:pPr>
                    <w:spacing w:line="312" w:lineRule="auto"/>
                    <w:rPr>
                      <w:rFonts w:ascii="Merriweather" w:cs="Merriweather" w:eastAsia="Merriweather" w:hAnsi="Merriweather"/>
                      <w:b w:val="1"/>
                      <w:color w:val="181818"/>
                      <w:highlight w:val="white"/>
                    </w:rPr>
                  </w:pPr>
                  <w:r w:rsidDel="00000000" w:rsidR="00000000" w:rsidRPr="00000000">
                    <w:rPr>
                      <w:rFonts w:ascii="Merriweather" w:cs="Merriweather" w:eastAsia="Merriweather" w:hAnsi="Merriweather"/>
                      <w:b w:val="1"/>
                      <w:color w:val="181818"/>
                      <w:highlight w:val="white"/>
                      <w:rtl w:val="0"/>
                    </w:rPr>
                    <w:t xml:space="preserve">Autobiography of a Face</w:t>
                  </w:r>
                  <w:r w:rsidDel="00000000" w:rsidR="00000000" w:rsidRPr="00000000">
                    <w:rPr>
                      <w:rFonts w:ascii="Merriweather" w:cs="Merriweather" w:eastAsia="Merriweather" w:hAnsi="Merriweather"/>
                      <w:b w:val="1"/>
                      <w:color w:val="181818"/>
                      <w:highlight w:val="white"/>
                      <w:rtl w:val="0"/>
                    </w:rPr>
                    <w:t xml:space="preserve"> </w:t>
                  </w:r>
                </w:p>
                <w:p w:rsidR="00000000" w:rsidDel="00000000" w:rsidP="00000000" w:rsidRDefault="00000000" w:rsidRPr="00000000" w14:paraId="0000002E">
                  <w:pPr>
                    <w:spacing w:line="312" w:lineRule="auto"/>
                    <w:rPr>
                      <w:rFonts w:ascii="Merriweather" w:cs="Merriweather" w:eastAsia="Merriweather" w:hAnsi="Merriweather"/>
                      <w:color w:val="181818"/>
                      <w:sz w:val="16"/>
                      <w:szCs w:val="16"/>
                      <w:highlight w:val="white"/>
                    </w:rPr>
                  </w:pPr>
                  <w:r w:rsidDel="00000000" w:rsidR="00000000" w:rsidRPr="00000000">
                    <w:rPr>
                      <w:rFonts w:ascii="Merriweather" w:cs="Merriweather" w:eastAsia="Merriweather" w:hAnsi="Merriweather"/>
                      <w:color w:val="181818"/>
                      <w:sz w:val="16"/>
                      <w:szCs w:val="16"/>
                      <w:highlight w:val="white"/>
                      <w:rtl w:val="0"/>
                    </w:rPr>
                    <w:t xml:space="preserve">by Lucy Grealy</w:t>
                  </w:r>
                </w:p>
              </w:tc>
            </w:tr>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2F">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736600"/>
                        <wp:effectExtent b="0" l="0" r="0" t="0"/>
                        <wp:docPr id="8"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476250" cy="7366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30">
                  <w:pPr>
                    <w:spacing w:line="312" w:lineRule="auto"/>
                    <w:rPr>
                      <w:rFonts w:ascii="Merriweather" w:cs="Merriweather" w:eastAsia="Merriweather" w:hAnsi="Merriweather"/>
                      <w:b w:val="1"/>
                      <w:color w:val="333333"/>
                      <w:highlight w:val="white"/>
                    </w:rPr>
                  </w:pPr>
                  <w:r w:rsidDel="00000000" w:rsidR="00000000" w:rsidRPr="00000000">
                    <w:rPr>
                      <w:rFonts w:ascii="Merriweather" w:cs="Merriweather" w:eastAsia="Merriweather" w:hAnsi="Merriweather"/>
                      <w:b w:val="1"/>
                      <w:color w:val="333333"/>
                      <w:highlight w:val="white"/>
                      <w:rtl w:val="0"/>
                    </w:rPr>
                    <w:t xml:space="preserve">Hold Still</w:t>
                  </w:r>
                  <w:r w:rsidDel="00000000" w:rsidR="00000000" w:rsidRPr="00000000">
                    <w:rPr>
                      <w:rtl w:val="0"/>
                    </w:rPr>
                  </w:r>
                </w:p>
                <w:p w:rsidR="00000000" w:rsidDel="00000000" w:rsidP="00000000" w:rsidRDefault="00000000" w:rsidRPr="00000000" w14:paraId="00000031">
                  <w:pPr>
                    <w:spacing w:line="312" w:lineRule="auto"/>
                    <w:rPr>
                      <w:rFonts w:ascii="Merriweather" w:cs="Merriweather" w:eastAsia="Merriweather" w:hAnsi="Merriweather"/>
                      <w:b w:val="1"/>
                      <w:color w:val="181818"/>
                    </w:rPr>
                  </w:pPr>
                  <w:r w:rsidDel="00000000" w:rsidR="00000000" w:rsidRPr="00000000">
                    <w:rPr>
                      <w:rFonts w:ascii="Helvetica Neue" w:cs="Helvetica Neue" w:eastAsia="Helvetica Neue" w:hAnsi="Helvetica Neue"/>
                      <w:color w:val="181818"/>
                      <w:sz w:val="20"/>
                      <w:szCs w:val="20"/>
                      <w:highlight w:val="white"/>
                      <w:rtl w:val="0"/>
                    </w:rPr>
                    <w:t xml:space="preserve">by</w:t>
                  </w:r>
                  <w:r w:rsidDel="00000000" w:rsidR="00000000" w:rsidRPr="00000000">
                    <w:rPr>
                      <w:rFonts w:ascii="Helvetica Neue" w:cs="Helvetica Neue" w:eastAsia="Helvetica Neue" w:hAnsi="Helvetica Neue"/>
                      <w:color w:val="181818"/>
                      <w:sz w:val="18"/>
                      <w:szCs w:val="18"/>
                      <w:highlight w:val="white"/>
                      <w:rtl w:val="0"/>
                    </w:rPr>
                    <w:t xml:space="preserve"> </w:t>
                  </w:r>
                  <w:r w:rsidDel="00000000" w:rsidR="00000000" w:rsidRPr="00000000">
                    <w:rPr>
                      <w:rFonts w:ascii="Merriweather" w:cs="Merriweather" w:eastAsia="Merriweather" w:hAnsi="Merriweather"/>
                      <w:color w:val="181818"/>
                      <w:sz w:val="18"/>
                      <w:szCs w:val="18"/>
                      <w:highlight w:val="white"/>
                      <w:rtl w:val="0"/>
                    </w:rPr>
                    <w:t xml:space="preserve">Sally Mann</w:t>
                  </w:r>
                  <w:r w:rsidDel="00000000" w:rsidR="00000000" w:rsidRPr="00000000">
                    <w:rPr>
                      <w:rtl w:val="0"/>
                    </w:rPr>
                  </w:r>
                </w:p>
              </w:tc>
            </w:tr>
            <w:tr>
              <w:trPr>
                <w:cantSplit w:val="0"/>
                <w:trHeight w:val="1230"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32">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9050" distT="19050" distL="19050" distR="19050">
                        <wp:extent cx="476250" cy="685800"/>
                        <wp:effectExtent b="0" l="0" r="0" t="0"/>
                        <wp:docPr id="2"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476250" cy="6858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33">
                  <w:pPr>
                    <w:spacing w:line="312" w:lineRule="auto"/>
                    <w:rPr>
                      <w:rFonts w:ascii="Merriweather" w:cs="Merriweather" w:eastAsia="Merriweather" w:hAnsi="Merriweather"/>
                      <w:b w:val="1"/>
                      <w:color w:val="333333"/>
                      <w:highlight w:val="white"/>
                    </w:rPr>
                  </w:pPr>
                  <w:r w:rsidDel="00000000" w:rsidR="00000000" w:rsidRPr="00000000">
                    <w:rPr>
                      <w:rFonts w:ascii="Merriweather" w:cs="Merriweather" w:eastAsia="Merriweather" w:hAnsi="Merriweather"/>
                      <w:b w:val="1"/>
                      <w:color w:val="181818"/>
                      <w:highlight w:val="white"/>
                      <w:rtl w:val="0"/>
                    </w:rPr>
                    <w:t xml:space="preserve">Chinese Cinderella </w:t>
                  </w:r>
                  <w:r w:rsidDel="00000000" w:rsidR="00000000" w:rsidRPr="00000000">
                    <w:rPr>
                      <w:rFonts w:ascii="Merriweather" w:cs="Merriweather" w:eastAsia="Merriweather" w:hAnsi="Merriweather"/>
                      <w:b w:val="1"/>
                      <w:color w:val="181818"/>
                      <w:highlight w:val="white"/>
                      <w:rtl w:val="0"/>
                    </w:rPr>
                    <w:t xml:space="preserve"> </w:t>
                  </w:r>
                  <w:r w:rsidDel="00000000" w:rsidR="00000000" w:rsidRPr="00000000">
                    <w:rPr>
                      <w:rtl w:val="0"/>
                    </w:rPr>
                  </w:r>
                </w:p>
                <w:p w:rsidR="00000000" w:rsidDel="00000000" w:rsidP="00000000" w:rsidRDefault="00000000" w:rsidRPr="00000000" w14:paraId="00000034">
                  <w:pPr>
                    <w:spacing w:line="312" w:lineRule="auto"/>
                    <w:rPr>
                      <w:rFonts w:ascii="Helvetica Neue" w:cs="Helvetica Neue" w:eastAsia="Helvetica Neue" w:hAnsi="Helvetica Neue"/>
                      <w:color w:val="181818"/>
                      <w:sz w:val="18"/>
                      <w:szCs w:val="18"/>
                      <w:highlight w:val="white"/>
                    </w:rPr>
                  </w:pPr>
                  <w:r w:rsidDel="00000000" w:rsidR="00000000" w:rsidRPr="00000000">
                    <w:rPr>
                      <w:rFonts w:ascii="Helvetica Neue" w:cs="Helvetica Neue" w:eastAsia="Helvetica Neue" w:hAnsi="Helvetica Neue"/>
                      <w:color w:val="181818"/>
                      <w:sz w:val="20"/>
                      <w:szCs w:val="20"/>
                      <w:highlight w:val="white"/>
                      <w:rtl w:val="0"/>
                    </w:rPr>
                    <w:t xml:space="preserve">by</w:t>
                  </w:r>
                  <w:r w:rsidDel="00000000" w:rsidR="00000000" w:rsidRPr="00000000">
                    <w:rPr>
                      <w:rFonts w:ascii="Helvetica Neue" w:cs="Helvetica Neue" w:eastAsia="Helvetica Neue" w:hAnsi="Helvetica Neue"/>
                      <w:color w:val="181818"/>
                      <w:sz w:val="18"/>
                      <w:szCs w:val="18"/>
                      <w:highlight w:val="white"/>
                      <w:rtl w:val="0"/>
                    </w:rPr>
                    <w:t xml:space="preserve"> Adeline Yen Mah</w:t>
                  </w:r>
                </w:p>
                <w:p w:rsidR="00000000" w:rsidDel="00000000" w:rsidP="00000000" w:rsidRDefault="00000000" w:rsidRPr="00000000" w14:paraId="00000035">
                  <w:pPr>
                    <w:spacing w:line="312" w:lineRule="auto"/>
                    <w:rPr>
                      <w:rFonts w:ascii="Helvetica Neue" w:cs="Helvetica Neue" w:eastAsia="Helvetica Neue" w:hAnsi="Helvetica Neue"/>
                      <w:color w:val="181818"/>
                      <w:sz w:val="18"/>
                      <w:szCs w:val="18"/>
                      <w:highlight w:val="white"/>
                    </w:rPr>
                  </w:pPr>
                  <w:r w:rsidDel="00000000" w:rsidR="00000000" w:rsidRPr="00000000">
                    <w:rPr>
                      <w:rtl w:val="0"/>
                    </w:rPr>
                  </w:r>
                </w:p>
                <w:p w:rsidR="00000000" w:rsidDel="00000000" w:rsidP="00000000" w:rsidRDefault="00000000" w:rsidRPr="00000000" w14:paraId="00000036">
                  <w:pPr>
                    <w:spacing w:line="312" w:lineRule="auto"/>
                    <w:rPr>
                      <w:rFonts w:ascii="Helvetica Neue" w:cs="Helvetica Neue" w:eastAsia="Helvetica Neue" w:hAnsi="Helvetica Neue"/>
                      <w:color w:val="181818"/>
                      <w:sz w:val="18"/>
                      <w:szCs w:val="18"/>
                      <w:highlight w:val="white"/>
                    </w:rPr>
                  </w:pPr>
                  <w:r w:rsidDel="00000000" w:rsidR="00000000" w:rsidRPr="00000000">
                    <w:rPr>
                      <w:rtl w:val="0"/>
                    </w:rPr>
                  </w:r>
                </w:p>
              </w:tc>
            </w:tr>
          </w:tbl>
          <w:p w:rsidR="00000000" w:rsidDel="00000000" w:rsidP="00000000" w:rsidRDefault="00000000" w:rsidRPr="00000000" w14:paraId="00000037">
            <w:pPr>
              <w:rPr>
                <w:sz w:val="2"/>
                <w:szCs w:val="2"/>
              </w:rPr>
            </w:pPr>
            <w:r w:rsidDel="00000000" w:rsidR="00000000" w:rsidRPr="00000000">
              <w:rPr>
                <w:rtl w:val="0"/>
              </w:rPr>
            </w:r>
          </w:p>
          <w:tbl>
            <w:tblPr>
              <w:tblStyle w:val="Table6"/>
              <w:tblW w:w="6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5790"/>
              <w:tblGridChange w:id="0">
                <w:tblGrid>
                  <w:gridCol w:w="900"/>
                  <w:gridCol w:w="5790"/>
                </w:tblGrid>
              </w:tblGridChange>
            </w:tblGrid>
            <w:tr>
              <w:trPr>
                <w:cantSplit w:val="0"/>
                <w:trHeight w:val="1515" w:hRule="atLeast"/>
                <w:tblHeader w:val="0"/>
              </w:trPr>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38">
                  <w:pPr>
                    <w:spacing w:line="312" w:lineRule="auto"/>
                    <w:ind w:right="320"/>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7"/>
                      <w:szCs w:val="17"/>
                    </w:rPr>
                    <w:drawing>
                      <wp:inline distB="114300" distT="114300" distL="114300" distR="114300">
                        <wp:extent cx="476250" cy="714375"/>
                        <wp:effectExtent b="0" l="0" r="0" t="0"/>
                        <wp:docPr id="29"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476250" cy="7143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39">
                  <w:pPr>
                    <w:spacing w:line="312" w:lineRule="auto"/>
                    <w:rPr>
                      <w:rFonts w:ascii="Merriweather" w:cs="Merriweather" w:eastAsia="Merriweather" w:hAnsi="Merriweather"/>
                      <w:b w:val="1"/>
                      <w:color w:val="333333"/>
                      <w:highlight w:val="white"/>
                    </w:rPr>
                  </w:pPr>
                  <w:hyperlink r:id="rId26">
                    <w:r w:rsidDel="00000000" w:rsidR="00000000" w:rsidRPr="00000000">
                      <w:rPr>
                        <w:rFonts w:ascii="Merriweather" w:cs="Merriweather" w:eastAsia="Merriweather" w:hAnsi="Merriweather"/>
                        <w:b w:val="1"/>
                        <w:color w:val="333333"/>
                        <w:highlight w:val="white"/>
                        <w:rtl w:val="0"/>
                      </w:rPr>
                      <w:t xml:space="preserve">Hunger: A Memoir of (My) Body</w:t>
                    </w:r>
                  </w:hyperlink>
                  <w:r w:rsidDel="00000000" w:rsidR="00000000" w:rsidRPr="00000000">
                    <w:rPr>
                      <w:rtl w:val="0"/>
                    </w:rPr>
                  </w:r>
                </w:p>
                <w:p w:rsidR="00000000" w:rsidDel="00000000" w:rsidP="00000000" w:rsidRDefault="00000000" w:rsidRPr="00000000" w14:paraId="0000003A">
                  <w:pPr>
                    <w:spacing w:line="312" w:lineRule="auto"/>
                    <w:rPr>
                      <w:rFonts w:ascii="Merriweather" w:cs="Merriweather" w:eastAsia="Merriweather" w:hAnsi="Merriweather"/>
                      <w:b w:val="1"/>
                      <w:color w:val="181818"/>
                      <w:highlight w:val="white"/>
                    </w:rPr>
                  </w:pPr>
                  <w:r w:rsidDel="00000000" w:rsidR="00000000" w:rsidRPr="00000000">
                    <w:rPr>
                      <w:rFonts w:ascii="Helvetica Neue" w:cs="Helvetica Neue" w:eastAsia="Helvetica Neue" w:hAnsi="Helvetica Neue"/>
                      <w:sz w:val="20"/>
                      <w:szCs w:val="20"/>
                      <w:highlight w:val="white"/>
                      <w:rtl w:val="0"/>
                    </w:rPr>
                    <w:t xml:space="preserve">by</w:t>
                  </w:r>
                  <w:r w:rsidDel="00000000" w:rsidR="00000000" w:rsidRPr="00000000">
                    <w:rPr>
                      <w:rFonts w:ascii="Helvetica Neue" w:cs="Helvetica Neue" w:eastAsia="Helvetica Neue" w:hAnsi="Helvetica Neue"/>
                      <w:color w:val="181818"/>
                      <w:sz w:val="18"/>
                      <w:szCs w:val="18"/>
                      <w:highlight w:val="white"/>
                      <w:rtl w:val="0"/>
                    </w:rPr>
                    <w:t xml:space="preserve"> </w:t>
                  </w:r>
                  <w:hyperlink r:id="rId27">
                    <w:r w:rsidDel="00000000" w:rsidR="00000000" w:rsidRPr="00000000">
                      <w:rPr>
                        <w:rFonts w:ascii="Merriweather" w:cs="Merriweather" w:eastAsia="Merriweather" w:hAnsi="Merriweather"/>
                        <w:color w:val="333333"/>
                        <w:sz w:val="18"/>
                        <w:szCs w:val="18"/>
                        <w:highlight w:val="white"/>
                        <w:rtl w:val="0"/>
                      </w:rPr>
                      <w:t xml:space="preserve">Roxane Gay</w:t>
                    </w:r>
                  </w:hyperlink>
                  <w:r w:rsidDel="00000000" w:rsidR="00000000" w:rsidRPr="00000000">
                    <w:rPr>
                      <w:rFonts w:ascii="Helvetica Neue" w:cs="Helvetica Neue" w:eastAsia="Helvetica Neue" w:hAnsi="Helvetica Neue"/>
                      <w:color w:val="181818"/>
                      <w:sz w:val="18"/>
                      <w:szCs w:val="18"/>
                      <w:highlight w:val="white"/>
                      <w:rtl w:val="0"/>
                    </w:rPr>
                    <w:t xml:space="preserve"> </w:t>
                  </w:r>
                  <w:r w:rsidDel="00000000" w:rsidR="00000000" w:rsidRPr="00000000">
                    <w:rPr>
                      <w:rtl w:val="0"/>
                    </w:rPr>
                  </w:r>
                </w:p>
              </w:tc>
            </w:tr>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3B">
                  <w:pPr>
                    <w:spacing w:line="360" w:lineRule="auto"/>
                    <w:rPr>
                      <w:rFonts w:ascii="Helvetica Neue" w:cs="Helvetica Neue" w:eastAsia="Helvetica Neue" w:hAnsi="Helvetica Neue"/>
                      <w:color w:val="181818"/>
                      <w:sz w:val="18"/>
                      <w:szCs w:val="18"/>
                    </w:rPr>
                  </w:pPr>
                  <w:r w:rsidDel="00000000" w:rsidR="00000000" w:rsidRPr="00000000">
                    <w:rPr>
                      <w:rFonts w:ascii="Merriweather" w:cs="Merriweather" w:eastAsia="Merriweather" w:hAnsi="Merriweather"/>
                      <w:b w:val="1"/>
                      <w:color w:val="333333"/>
                    </w:rPr>
                    <w:drawing>
                      <wp:inline distB="114300" distT="114300" distL="114300" distR="114300">
                        <wp:extent cx="466725" cy="714375"/>
                        <wp:effectExtent b="0" l="0" r="0" t="0"/>
                        <wp:docPr id="25"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466725"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3C">
                  <w:pPr>
                    <w:spacing w:line="312" w:lineRule="auto"/>
                    <w:rPr>
                      <w:rFonts w:ascii="Merriweather" w:cs="Merriweather" w:eastAsia="Merriweather" w:hAnsi="Merriweather"/>
                      <w:b w:val="1"/>
                      <w:color w:val="333333"/>
                      <w:highlight w:val="white"/>
                    </w:rPr>
                  </w:pPr>
                  <w:hyperlink r:id="rId29">
                    <w:r w:rsidDel="00000000" w:rsidR="00000000" w:rsidRPr="00000000">
                      <w:rPr>
                        <w:rFonts w:ascii="Merriweather" w:cs="Merriweather" w:eastAsia="Merriweather" w:hAnsi="Merriweather"/>
                        <w:b w:val="1"/>
                        <w:color w:val="333333"/>
                        <w:highlight w:val="white"/>
                        <w:rtl w:val="0"/>
                      </w:rPr>
                      <w:t xml:space="preserve">The Year of Magical Thinking </w:t>
                    </w:r>
                  </w:hyperlink>
                  <w:r w:rsidDel="00000000" w:rsidR="00000000" w:rsidRPr="00000000">
                    <w:rPr>
                      <w:rtl w:val="0"/>
                    </w:rPr>
                  </w:r>
                </w:p>
                <w:p w:rsidR="00000000" w:rsidDel="00000000" w:rsidP="00000000" w:rsidRDefault="00000000" w:rsidRPr="00000000" w14:paraId="0000003D">
                  <w:pPr>
                    <w:spacing w:line="312" w:lineRule="auto"/>
                    <w:rPr>
                      <w:rFonts w:ascii="Merriweather" w:cs="Merriweather" w:eastAsia="Merriweather" w:hAnsi="Merriweather"/>
                      <w:b w:val="1"/>
                      <w:color w:val="333333"/>
                      <w:highlight w:val="white"/>
                    </w:rPr>
                  </w:pPr>
                  <w:r w:rsidDel="00000000" w:rsidR="00000000" w:rsidRPr="00000000">
                    <w:rPr>
                      <w:rFonts w:ascii="Helvetica Neue" w:cs="Helvetica Neue" w:eastAsia="Helvetica Neue" w:hAnsi="Helvetica Neue"/>
                      <w:color w:val="181818"/>
                      <w:sz w:val="20"/>
                      <w:szCs w:val="20"/>
                      <w:highlight w:val="white"/>
                      <w:rtl w:val="0"/>
                    </w:rPr>
                    <w:t xml:space="preserve">by</w:t>
                  </w:r>
                  <w:r w:rsidDel="00000000" w:rsidR="00000000" w:rsidRPr="00000000">
                    <w:rPr>
                      <w:rFonts w:ascii="Helvetica Neue" w:cs="Helvetica Neue" w:eastAsia="Helvetica Neue" w:hAnsi="Helvetica Neue"/>
                      <w:color w:val="181818"/>
                      <w:sz w:val="18"/>
                      <w:szCs w:val="18"/>
                      <w:highlight w:val="white"/>
                      <w:rtl w:val="0"/>
                    </w:rPr>
                    <w:t xml:space="preserve"> </w:t>
                  </w:r>
                  <w:hyperlink r:id="rId30">
                    <w:r w:rsidDel="00000000" w:rsidR="00000000" w:rsidRPr="00000000">
                      <w:rPr>
                        <w:rFonts w:ascii="Merriweather" w:cs="Merriweather" w:eastAsia="Merriweather" w:hAnsi="Merriweather"/>
                        <w:color w:val="333333"/>
                        <w:sz w:val="18"/>
                        <w:szCs w:val="18"/>
                        <w:highlight w:val="white"/>
                        <w:rtl w:val="0"/>
                      </w:rPr>
                      <w:t xml:space="preserve">Joan Didion</w:t>
                    </w:r>
                  </w:hyperlink>
                  <w:r w:rsidDel="00000000" w:rsidR="00000000" w:rsidRPr="00000000">
                    <w:rPr>
                      <w:rtl w:val="0"/>
                    </w:rPr>
                  </w:r>
                </w:p>
              </w:tc>
            </w:tr>
            <w:tr>
              <w:trPr>
                <w:cantSplit w:val="0"/>
                <w:trHeight w:val="1470"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3E">
                  <w:pPr>
                    <w:spacing w:line="312" w:lineRule="auto"/>
                    <w:ind w:right="320"/>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9050" distT="19050" distL="19050" distR="19050">
                        <wp:extent cx="476250" cy="723900"/>
                        <wp:effectExtent b="0" l="0" r="0" t="0"/>
                        <wp:docPr id="33" name="image19.jpg"/>
                        <a:graphic>
                          <a:graphicData uri="http://schemas.openxmlformats.org/drawingml/2006/picture">
                            <pic:pic>
                              <pic:nvPicPr>
                                <pic:cNvPr id="0" name="image19.jpg"/>
                                <pic:cNvPicPr preferRelativeResize="0"/>
                              </pic:nvPicPr>
                              <pic:blipFill>
                                <a:blip r:embed="rId31"/>
                                <a:srcRect b="-3449" l="0" r="0" t="3450"/>
                                <a:stretch>
                                  <a:fillRect/>
                                </a:stretch>
                              </pic:blipFill>
                              <pic:spPr>
                                <a:xfrm>
                                  <a:off x="0" y="0"/>
                                  <a:ext cx="476250" cy="7239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3F">
                  <w:pPr>
                    <w:spacing w:line="312" w:lineRule="auto"/>
                    <w:rPr>
                      <w:rFonts w:ascii="Merriweather" w:cs="Merriweather" w:eastAsia="Merriweather" w:hAnsi="Merriweather"/>
                      <w:b w:val="1"/>
                      <w:color w:val="333333"/>
                      <w:highlight w:val="white"/>
                    </w:rPr>
                  </w:pPr>
                  <w:hyperlink r:id="rId32">
                    <w:r w:rsidDel="00000000" w:rsidR="00000000" w:rsidRPr="00000000">
                      <w:rPr>
                        <w:rFonts w:ascii="Merriweather" w:cs="Merriweather" w:eastAsia="Merriweather" w:hAnsi="Merriweather"/>
                        <w:b w:val="1"/>
                        <w:color w:val="333333"/>
                        <w:highlight w:val="white"/>
                        <w:rtl w:val="0"/>
                      </w:rPr>
                      <w:t xml:space="preserve">Brain on Fire: My Month of Madness </w:t>
                    </w:r>
                  </w:hyperlink>
                  <w:r w:rsidDel="00000000" w:rsidR="00000000" w:rsidRPr="00000000">
                    <w:rPr>
                      <w:rtl w:val="0"/>
                    </w:rPr>
                  </w:r>
                </w:p>
                <w:p w:rsidR="00000000" w:rsidDel="00000000" w:rsidP="00000000" w:rsidRDefault="00000000" w:rsidRPr="00000000" w14:paraId="00000040">
                  <w:pPr>
                    <w:spacing w:line="312" w:lineRule="auto"/>
                    <w:rPr>
                      <w:rFonts w:ascii="Merriweather" w:cs="Merriweather" w:eastAsia="Merriweather" w:hAnsi="Merriweather"/>
                      <w:b w:val="1"/>
                      <w:color w:val="181818"/>
                      <w:highlight w:val="white"/>
                    </w:rPr>
                  </w:pPr>
                  <w:r w:rsidDel="00000000" w:rsidR="00000000" w:rsidRPr="00000000">
                    <w:rPr>
                      <w:rFonts w:ascii="Helvetica Neue" w:cs="Helvetica Neue" w:eastAsia="Helvetica Neue" w:hAnsi="Helvetica Neue"/>
                      <w:color w:val="181818"/>
                      <w:sz w:val="20"/>
                      <w:szCs w:val="20"/>
                      <w:highlight w:val="white"/>
                      <w:rtl w:val="0"/>
                    </w:rPr>
                    <w:t xml:space="preserve">by</w:t>
                  </w:r>
                  <w:r w:rsidDel="00000000" w:rsidR="00000000" w:rsidRPr="00000000">
                    <w:rPr>
                      <w:rFonts w:ascii="Helvetica Neue" w:cs="Helvetica Neue" w:eastAsia="Helvetica Neue" w:hAnsi="Helvetica Neue"/>
                      <w:color w:val="181818"/>
                      <w:sz w:val="18"/>
                      <w:szCs w:val="18"/>
                      <w:highlight w:val="white"/>
                      <w:rtl w:val="0"/>
                    </w:rPr>
                    <w:t xml:space="preserve"> </w:t>
                  </w:r>
                  <w:hyperlink r:id="rId33">
                    <w:r w:rsidDel="00000000" w:rsidR="00000000" w:rsidRPr="00000000">
                      <w:rPr>
                        <w:rFonts w:ascii="Merriweather" w:cs="Merriweather" w:eastAsia="Merriweather" w:hAnsi="Merriweather"/>
                        <w:color w:val="333333"/>
                        <w:sz w:val="18"/>
                        <w:szCs w:val="18"/>
                        <w:highlight w:val="white"/>
                        <w:rtl w:val="0"/>
                      </w:rPr>
                      <w:t xml:space="preserve">Susannah Cahalan</w:t>
                    </w:r>
                  </w:hyperlink>
                  <w:r w:rsidDel="00000000" w:rsidR="00000000" w:rsidRPr="00000000">
                    <w:rPr>
                      <w:rtl w:val="0"/>
                    </w:rPr>
                  </w:r>
                </w:p>
                <w:p w:rsidR="00000000" w:rsidDel="00000000" w:rsidP="00000000" w:rsidRDefault="00000000" w:rsidRPr="00000000" w14:paraId="00000041">
                  <w:pPr>
                    <w:spacing w:line="312" w:lineRule="auto"/>
                    <w:rPr>
                      <w:rFonts w:ascii="Helvetica Neue" w:cs="Helvetica Neue" w:eastAsia="Helvetica Neue" w:hAnsi="Helvetica Neue"/>
                      <w:color w:val="181818"/>
                      <w:sz w:val="17"/>
                      <w:szCs w:val="17"/>
                    </w:rPr>
                  </w:pPr>
                  <w:r w:rsidDel="00000000" w:rsidR="00000000" w:rsidRPr="00000000">
                    <w:rPr>
                      <w:rtl w:val="0"/>
                    </w:rPr>
                  </w:r>
                </w:p>
                <w:p w:rsidR="00000000" w:rsidDel="00000000" w:rsidP="00000000" w:rsidRDefault="00000000" w:rsidRPr="00000000" w14:paraId="00000042">
                  <w:pPr>
                    <w:spacing w:line="312" w:lineRule="auto"/>
                    <w:rPr>
                      <w:rFonts w:ascii="Merriweather" w:cs="Merriweather" w:eastAsia="Merriweather" w:hAnsi="Merriweather"/>
                      <w:b w:val="1"/>
                      <w:color w:val="181818"/>
                      <w:highlight w:val="white"/>
                    </w:rPr>
                  </w:pPr>
                  <w:r w:rsidDel="00000000" w:rsidR="00000000" w:rsidRPr="00000000">
                    <w:rPr>
                      <w:rtl w:val="0"/>
                    </w:rPr>
                  </w:r>
                </w:p>
              </w:tc>
            </w:tr>
          </w:tbl>
          <w:p w:rsidR="00000000" w:rsidDel="00000000" w:rsidP="00000000" w:rsidRDefault="00000000" w:rsidRPr="00000000" w14:paraId="00000043">
            <w:pPr>
              <w:rPr>
                <w:sz w:val="2"/>
                <w:szCs w:val="2"/>
              </w:rPr>
            </w:pPr>
            <w:r w:rsidDel="00000000" w:rsidR="00000000" w:rsidRPr="00000000">
              <w:rPr>
                <w:rtl w:val="0"/>
              </w:rPr>
            </w:r>
          </w:p>
          <w:tbl>
            <w:tblPr>
              <w:tblStyle w:val="Table7"/>
              <w:tblW w:w="68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5955"/>
              <w:tblGridChange w:id="0">
                <w:tblGrid>
                  <w:gridCol w:w="885"/>
                  <w:gridCol w:w="5955"/>
                </w:tblGrid>
              </w:tblGridChange>
            </w:tblGrid>
            <w:tr>
              <w:trPr>
                <w:cantSplit w:val="0"/>
                <w:trHeight w:val="1665" w:hRule="atLeast"/>
                <w:tblHeader w:val="0"/>
              </w:trPr>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44">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66725" cy="714375"/>
                        <wp:effectExtent b="0" l="0" r="0" t="0"/>
                        <wp:docPr id="6"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466725" cy="7143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45">
                  <w:pPr>
                    <w:spacing w:line="312" w:lineRule="auto"/>
                    <w:rPr/>
                  </w:pPr>
                  <w:hyperlink r:id="rId35">
                    <w:r w:rsidDel="00000000" w:rsidR="00000000" w:rsidRPr="00000000">
                      <w:rPr>
                        <w:rFonts w:ascii="Merriweather" w:cs="Merriweather" w:eastAsia="Merriweather" w:hAnsi="Merriweather"/>
                        <w:b w:val="1"/>
                        <w:color w:val="333333"/>
                        <w:sz w:val="20"/>
                        <w:szCs w:val="20"/>
                        <w:highlight w:val="white"/>
                        <w:rtl w:val="0"/>
                      </w:rPr>
                      <w:t xml:space="preserve">Kitchen Confidential: Adventures in the </w:t>
                    </w:r>
                  </w:hyperlink>
                  <w:r w:rsidDel="00000000" w:rsidR="00000000" w:rsidRPr="00000000">
                    <w:rPr>
                      <w:rtl w:val="0"/>
                    </w:rPr>
                  </w:r>
                </w:p>
                <w:p w:rsidR="00000000" w:rsidDel="00000000" w:rsidP="00000000" w:rsidRDefault="00000000" w:rsidRPr="00000000" w14:paraId="00000046">
                  <w:pPr>
                    <w:spacing w:line="312" w:lineRule="auto"/>
                    <w:rPr>
                      <w:rFonts w:ascii="Merriweather" w:cs="Merriweather" w:eastAsia="Merriweather" w:hAnsi="Merriweather"/>
                      <w:b w:val="1"/>
                      <w:color w:val="333333"/>
                      <w:sz w:val="20"/>
                      <w:szCs w:val="20"/>
                      <w:highlight w:val="white"/>
                    </w:rPr>
                  </w:pPr>
                  <w:hyperlink r:id="rId36">
                    <w:r w:rsidDel="00000000" w:rsidR="00000000" w:rsidRPr="00000000">
                      <w:rPr>
                        <w:rFonts w:ascii="Merriweather" w:cs="Merriweather" w:eastAsia="Merriweather" w:hAnsi="Merriweather"/>
                        <w:b w:val="1"/>
                        <w:color w:val="333333"/>
                        <w:sz w:val="20"/>
                        <w:szCs w:val="20"/>
                        <w:highlight w:val="white"/>
                        <w:rtl w:val="0"/>
                      </w:rPr>
                      <w:t xml:space="preserve">Culinary Underbelly </w:t>
                    </w:r>
                  </w:hyperlink>
                  <w:r w:rsidDel="00000000" w:rsidR="00000000" w:rsidRPr="00000000">
                    <w:rPr>
                      <w:rtl w:val="0"/>
                    </w:rPr>
                  </w:r>
                </w:p>
                <w:p w:rsidR="00000000" w:rsidDel="00000000" w:rsidP="00000000" w:rsidRDefault="00000000" w:rsidRPr="00000000" w14:paraId="00000047">
                  <w:pPr>
                    <w:spacing w:line="312" w:lineRule="auto"/>
                    <w:rPr>
                      <w:rFonts w:ascii="Merriweather" w:cs="Merriweather" w:eastAsia="Merriweather" w:hAnsi="Merriweather"/>
                      <w:b w:val="1"/>
                      <w:color w:val="181818"/>
                      <w:sz w:val="20"/>
                      <w:szCs w:val="20"/>
                    </w:rPr>
                  </w:pPr>
                  <w:r w:rsidDel="00000000" w:rsidR="00000000" w:rsidRPr="00000000">
                    <w:rPr>
                      <w:rFonts w:ascii="Helvetica Neue" w:cs="Helvetica Neue" w:eastAsia="Helvetica Neue" w:hAnsi="Helvetica Neue"/>
                      <w:color w:val="181818"/>
                      <w:sz w:val="18"/>
                      <w:szCs w:val="18"/>
                      <w:highlight w:val="white"/>
                      <w:rtl w:val="0"/>
                    </w:rPr>
                    <w:t xml:space="preserve">by</w:t>
                  </w:r>
                  <w:r w:rsidDel="00000000" w:rsidR="00000000" w:rsidRPr="00000000">
                    <w:rPr>
                      <w:rFonts w:ascii="Helvetica Neue" w:cs="Helvetica Neue" w:eastAsia="Helvetica Neue" w:hAnsi="Helvetica Neue"/>
                      <w:color w:val="181818"/>
                      <w:sz w:val="16"/>
                      <w:szCs w:val="16"/>
                      <w:highlight w:val="white"/>
                      <w:rtl w:val="0"/>
                    </w:rPr>
                    <w:t xml:space="preserve"> </w:t>
                  </w:r>
                  <w:hyperlink r:id="rId37">
                    <w:r w:rsidDel="00000000" w:rsidR="00000000" w:rsidRPr="00000000">
                      <w:rPr>
                        <w:rFonts w:ascii="Merriweather" w:cs="Merriweather" w:eastAsia="Merriweather" w:hAnsi="Merriweather"/>
                        <w:color w:val="333333"/>
                        <w:sz w:val="16"/>
                        <w:szCs w:val="16"/>
                        <w:highlight w:val="white"/>
                        <w:rtl w:val="0"/>
                      </w:rPr>
                      <w:t xml:space="preserve">Anthony Bourdain</w:t>
                    </w:r>
                  </w:hyperlink>
                  <w:r w:rsidDel="00000000" w:rsidR="00000000" w:rsidRPr="00000000">
                    <w:rPr>
                      <w:rtl w:val="0"/>
                    </w:rPr>
                  </w:r>
                </w:p>
              </w:tc>
            </w:tr>
            <w:tr>
              <w:trPr>
                <w:cantSplit w:val="0"/>
                <w:trHeight w:val="1305.1025390625" w:hRule="atLeast"/>
                <w:tblHeader w:val="0"/>
              </w:trPr>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48">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66725" cy="698500"/>
                        <wp:effectExtent b="0" l="0" r="0" t="0"/>
                        <wp:docPr id="37" name="image28.png"/>
                        <a:graphic>
                          <a:graphicData uri="http://schemas.openxmlformats.org/drawingml/2006/picture">
                            <pic:pic>
                              <pic:nvPicPr>
                                <pic:cNvPr id="0" name="image28.png"/>
                                <pic:cNvPicPr preferRelativeResize="0"/>
                              </pic:nvPicPr>
                              <pic:blipFill>
                                <a:blip r:embed="rId38"/>
                                <a:srcRect b="0" l="0" r="0" t="0"/>
                                <a:stretch>
                                  <a:fillRect/>
                                </a:stretch>
                              </pic:blipFill>
                              <pic:spPr>
                                <a:xfrm>
                                  <a:off x="0" y="0"/>
                                  <a:ext cx="4667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49">
                  <w:pPr>
                    <w:spacing w:line="312" w:lineRule="auto"/>
                    <w:rPr>
                      <w:rFonts w:ascii="Merriweather" w:cs="Merriweather" w:eastAsia="Merriweather" w:hAnsi="Merriweather"/>
                      <w:b w:val="1"/>
                      <w:color w:val="333333"/>
                      <w:highlight w:val="white"/>
                    </w:rPr>
                  </w:pPr>
                  <w:hyperlink r:id="rId39">
                    <w:r w:rsidDel="00000000" w:rsidR="00000000" w:rsidRPr="00000000">
                      <w:rPr>
                        <w:rFonts w:ascii="Merriweather" w:cs="Merriweather" w:eastAsia="Merriweather" w:hAnsi="Merriweather"/>
                        <w:b w:val="1"/>
                        <w:color w:val="333333"/>
                        <w:highlight w:val="white"/>
                        <w:rtl w:val="0"/>
                      </w:rPr>
                      <w:t xml:space="preserve">Just Kids </w:t>
                    </w:r>
                  </w:hyperlink>
                  <w:r w:rsidDel="00000000" w:rsidR="00000000" w:rsidRPr="00000000">
                    <w:rPr>
                      <w:rtl w:val="0"/>
                    </w:rPr>
                  </w:r>
                </w:p>
                <w:p w:rsidR="00000000" w:rsidDel="00000000" w:rsidP="00000000" w:rsidRDefault="00000000" w:rsidRPr="00000000" w14:paraId="0000004A">
                  <w:pPr>
                    <w:spacing w:line="312" w:lineRule="auto"/>
                    <w:rPr>
                      <w:rFonts w:ascii="Merriweather" w:cs="Merriweather" w:eastAsia="Merriweather" w:hAnsi="Merriweather"/>
                      <w:b w:val="1"/>
                      <w:color w:val="333333"/>
                    </w:rPr>
                  </w:pPr>
                  <w:r w:rsidDel="00000000" w:rsidR="00000000" w:rsidRPr="00000000">
                    <w:rPr>
                      <w:rFonts w:ascii="Helvetica Neue" w:cs="Helvetica Neue" w:eastAsia="Helvetica Neue" w:hAnsi="Helvetica Neue"/>
                      <w:color w:val="333333"/>
                      <w:sz w:val="20"/>
                      <w:szCs w:val="20"/>
                      <w:highlight w:val="white"/>
                      <w:rtl w:val="0"/>
                    </w:rPr>
                    <w:t xml:space="preserve">by</w:t>
                  </w:r>
                  <w:r w:rsidDel="00000000" w:rsidR="00000000" w:rsidRPr="00000000">
                    <w:rPr>
                      <w:rFonts w:ascii="Helvetica Neue" w:cs="Helvetica Neue" w:eastAsia="Helvetica Neue" w:hAnsi="Helvetica Neue"/>
                      <w:color w:val="181818"/>
                      <w:sz w:val="18"/>
                      <w:szCs w:val="18"/>
                      <w:highlight w:val="white"/>
                      <w:rtl w:val="0"/>
                    </w:rPr>
                    <w:t xml:space="preserve"> </w:t>
                  </w:r>
                  <w:hyperlink r:id="rId40">
                    <w:r w:rsidDel="00000000" w:rsidR="00000000" w:rsidRPr="00000000">
                      <w:rPr>
                        <w:rFonts w:ascii="Merriweather" w:cs="Merriweather" w:eastAsia="Merriweather" w:hAnsi="Merriweather"/>
                        <w:color w:val="333333"/>
                        <w:sz w:val="18"/>
                        <w:szCs w:val="18"/>
                        <w:highlight w:val="white"/>
                        <w:rtl w:val="0"/>
                      </w:rPr>
                      <w:t xml:space="preserve">Patti Smith</w:t>
                    </w:r>
                  </w:hyperlink>
                  <w:r w:rsidDel="00000000" w:rsidR="00000000" w:rsidRPr="00000000">
                    <w:rPr>
                      <w:rtl w:val="0"/>
                    </w:rPr>
                  </w:r>
                </w:p>
                <w:p w:rsidR="00000000" w:rsidDel="00000000" w:rsidP="00000000" w:rsidRDefault="00000000" w:rsidRPr="00000000" w14:paraId="0000004B">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color w:val="999999"/>
                      <w:sz w:val="17"/>
                      <w:szCs w:val="17"/>
                      <w:rtl w:val="0"/>
                    </w:rPr>
                    <w:t xml:space="preserve"> </w:t>
                  </w:r>
                  <w:r w:rsidDel="00000000" w:rsidR="00000000" w:rsidRPr="00000000">
                    <w:rPr>
                      <w:rtl w:val="0"/>
                    </w:rPr>
                  </w:r>
                </w:p>
              </w:tc>
            </w:tr>
          </w:tbl>
          <w:p w:rsidR="00000000" w:rsidDel="00000000" w:rsidP="00000000" w:rsidRDefault="00000000" w:rsidRPr="00000000" w14:paraId="0000004C">
            <w:pPr>
              <w:rPr>
                <w:sz w:val="2"/>
                <w:szCs w:val="2"/>
              </w:rPr>
            </w:pPr>
            <w:r w:rsidDel="00000000" w:rsidR="00000000" w:rsidRPr="00000000">
              <w:rPr>
                <w:rtl w:val="0"/>
              </w:rPr>
            </w:r>
          </w:p>
          <w:tbl>
            <w:tblPr>
              <w:tblStyle w:val="Table8"/>
              <w:tblW w:w="59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0"/>
              <w:gridCol w:w="5140"/>
              <w:tblGridChange w:id="0">
                <w:tblGrid>
                  <w:gridCol w:w="760"/>
                  <w:gridCol w:w="5140"/>
                </w:tblGrid>
              </w:tblGridChange>
            </w:tblGrid>
            <w:tr>
              <w:trPr>
                <w:cantSplit w:val="0"/>
                <w:trHeight w:val="1290" w:hRule="atLeast"/>
                <w:tblHeader w:val="0"/>
              </w:trPr>
              <w:tc>
                <w:tcPr>
                  <w:tcBorders>
                    <w:top w:color="ffffff"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4D">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9050" distT="19050" distL="19050" distR="19050">
                        <wp:extent cx="390525" cy="609600"/>
                        <wp:effectExtent b="0" l="0" r="0" t="0"/>
                        <wp:docPr id="27"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390525" cy="609600"/>
                                </a:xfrm>
                                <a:prstGeom prst="rect"/>
                                <a:ln/>
                              </pic:spPr>
                            </pic:pic>
                          </a:graphicData>
                        </a:graphic>
                      </wp:inline>
                    </w:drawing>
                  </w:r>
                  <w:r w:rsidDel="00000000" w:rsidR="00000000" w:rsidRPr="00000000">
                    <w:rPr>
                      <w:rtl w:val="0"/>
                    </w:rPr>
                  </w:r>
                </w:p>
              </w:tc>
              <w:tc>
                <w:tcPr>
                  <w:tcBorders>
                    <w:top w:color="ffffff"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4E">
                  <w:pPr>
                    <w:spacing w:line="312" w:lineRule="auto"/>
                    <w:rPr>
                      <w:rFonts w:ascii="Merriweather" w:cs="Merriweather" w:eastAsia="Merriweather" w:hAnsi="Merriweather"/>
                      <w:b w:val="1"/>
                      <w:color w:val="333333"/>
                    </w:rPr>
                  </w:pPr>
                  <w:r w:rsidDel="00000000" w:rsidR="00000000" w:rsidRPr="00000000">
                    <w:rPr>
                      <w:rFonts w:ascii="Merriweather" w:cs="Merriweather" w:eastAsia="Merriweather" w:hAnsi="Merriweather"/>
                      <w:b w:val="1"/>
                      <w:color w:val="333333"/>
                      <w:rtl w:val="0"/>
                    </w:rPr>
                    <w:t xml:space="preserve">The Other Wes Moore</w:t>
                  </w:r>
                  <w:r w:rsidDel="00000000" w:rsidR="00000000" w:rsidRPr="00000000">
                    <w:rPr>
                      <w:rtl w:val="0"/>
                    </w:rPr>
                  </w:r>
                </w:p>
                <w:p w:rsidR="00000000" w:rsidDel="00000000" w:rsidP="00000000" w:rsidRDefault="00000000" w:rsidRPr="00000000" w14:paraId="0000004F">
                  <w:pPr>
                    <w:spacing w:line="312" w:lineRule="auto"/>
                    <w:rPr>
                      <w:rFonts w:ascii="Helvetica Neue" w:cs="Helvetica Neue" w:eastAsia="Helvetica Neue" w:hAnsi="Helvetica Neue"/>
                      <w:color w:val="999999"/>
                      <w:sz w:val="17"/>
                      <w:szCs w:val="17"/>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r w:rsidDel="00000000" w:rsidR="00000000" w:rsidRPr="00000000">
                    <w:rPr>
                      <w:rFonts w:ascii="Merriweather" w:cs="Merriweather" w:eastAsia="Merriweather" w:hAnsi="Merriweather"/>
                      <w:color w:val="181818"/>
                      <w:sz w:val="18"/>
                      <w:szCs w:val="18"/>
                      <w:rtl w:val="0"/>
                    </w:rPr>
                    <w:t xml:space="preserve">Wes Moore</w:t>
                  </w:r>
                  <w:r w:rsidDel="00000000" w:rsidR="00000000" w:rsidRPr="00000000">
                    <w:rPr>
                      <w:rtl w:val="0"/>
                    </w:rPr>
                  </w:r>
                </w:p>
              </w:tc>
            </w:tr>
          </w:tbl>
          <w:p w:rsidR="00000000" w:rsidDel="00000000" w:rsidP="00000000" w:rsidRDefault="00000000" w:rsidRPr="00000000" w14:paraId="00000050">
            <w:pPr>
              <w:rPr>
                <w:rFonts w:ascii="Helvetica Neue" w:cs="Helvetica Neue" w:eastAsia="Helvetica Neue" w:hAnsi="Helvetica Neue"/>
                <w:color w:val="181818"/>
                <w:sz w:val="18"/>
                <w:szCs w:val="18"/>
              </w:rPr>
            </w:pPr>
            <w:r w:rsidDel="00000000" w:rsidR="00000000" w:rsidRPr="00000000">
              <w:rPr>
                <w:rtl w:val="0"/>
              </w:rPr>
            </w:r>
          </w:p>
          <w:p w:rsidR="00000000" w:rsidDel="00000000" w:rsidP="00000000" w:rsidRDefault="00000000" w:rsidRPr="00000000" w14:paraId="00000051">
            <w:pPr>
              <w:rPr>
                <w:rFonts w:ascii="Helvetica Neue" w:cs="Helvetica Neue" w:eastAsia="Helvetica Neue" w:hAnsi="Helvetica Neue"/>
                <w:color w:val="181818"/>
                <w:sz w:val="18"/>
                <w:szCs w:val="18"/>
              </w:rPr>
            </w:pPr>
            <w:r w:rsidDel="00000000" w:rsidR="00000000" w:rsidRPr="00000000">
              <w:rPr>
                <w:rtl w:val="0"/>
              </w:rPr>
            </w:r>
          </w:p>
          <w:p w:rsidR="00000000" w:rsidDel="00000000" w:rsidP="00000000" w:rsidRDefault="00000000" w:rsidRPr="00000000" w14:paraId="00000052">
            <w:pPr>
              <w:rPr>
                <w:rFonts w:ascii="Helvetica Neue" w:cs="Helvetica Neue" w:eastAsia="Helvetica Neue" w:hAnsi="Helvetica Neue"/>
                <w:color w:val="181818"/>
                <w:sz w:val="18"/>
                <w:szCs w:val="18"/>
              </w:rPr>
            </w:pPr>
            <w:r w:rsidDel="00000000" w:rsidR="00000000" w:rsidRPr="00000000">
              <w:rPr>
                <w:rtl w:val="0"/>
              </w:rPr>
            </w:r>
          </w:p>
          <w:p w:rsidR="00000000" w:rsidDel="00000000" w:rsidP="00000000" w:rsidRDefault="00000000" w:rsidRPr="00000000" w14:paraId="00000053">
            <w:pPr>
              <w:rPr>
                <w:rFonts w:ascii="Helvetica Neue" w:cs="Helvetica Neue" w:eastAsia="Helvetica Neue" w:hAnsi="Helvetica Neue"/>
                <w:color w:val="181818"/>
                <w:sz w:val="18"/>
                <w:szCs w:val="18"/>
              </w:rPr>
            </w:pPr>
            <w:r w:rsidDel="00000000" w:rsidR="00000000" w:rsidRPr="00000000">
              <w:rPr>
                <w:rtl w:val="0"/>
              </w:rPr>
            </w:r>
          </w:p>
          <w:p w:rsidR="00000000" w:rsidDel="00000000" w:rsidP="00000000" w:rsidRDefault="00000000" w:rsidRPr="00000000" w14:paraId="00000054">
            <w:pPr>
              <w:rPr>
                <w:rFonts w:ascii="Helvetica Neue" w:cs="Helvetica Neue" w:eastAsia="Helvetica Neue" w:hAnsi="Helvetica Neue"/>
                <w:color w:val="181818"/>
                <w:sz w:val="18"/>
                <w:szCs w:val="18"/>
              </w:rPr>
            </w:pPr>
            <w:r w:rsidDel="00000000" w:rsidR="00000000" w:rsidRPr="00000000">
              <w:rPr>
                <w:rtl w:val="0"/>
              </w:rPr>
            </w:r>
          </w:p>
          <w:p w:rsidR="00000000" w:rsidDel="00000000" w:rsidP="00000000" w:rsidRDefault="00000000" w:rsidRPr="00000000" w14:paraId="00000055">
            <w:pPr>
              <w:rPr>
                <w:rFonts w:ascii="Helvetica Neue" w:cs="Helvetica Neue" w:eastAsia="Helvetica Neue" w:hAnsi="Helvetica Neue"/>
                <w:color w:val="181818"/>
                <w:sz w:val="18"/>
                <w:szCs w:val="18"/>
              </w:rPr>
            </w:pPr>
            <w:r w:rsidDel="00000000" w:rsidR="00000000" w:rsidRPr="00000000">
              <w:rPr>
                <w:rtl w:val="0"/>
              </w:rPr>
            </w:r>
          </w:p>
          <w:p w:rsidR="00000000" w:rsidDel="00000000" w:rsidP="00000000" w:rsidRDefault="00000000" w:rsidRPr="00000000" w14:paraId="00000056">
            <w:pPr>
              <w:rPr>
                <w:rFonts w:ascii="Helvetica Neue" w:cs="Helvetica Neue" w:eastAsia="Helvetica Neue" w:hAnsi="Helvetica Neue"/>
                <w:color w:val="181818"/>
                <w:sz w:val="18"/>
                <w:szCs w:val="18"/>
              </w:rPr>
            </w:pPr>
            <w:r w:rsidDel="00000000" w:rsidR="00000000" w:rsidRPr="00000000">
              <w:rPr>
                <w:rtl w:val="0"/>
              </w:rPr>
            </w:r>
          </w:p>
          <w:p w:rsidR="00000000" w:rsidDel="00000000" w:rsidP="00000000" w:rsidRDefault="00000000" w:rsidRPr="00000000" w14:paraId="00000057">
            <w:pPr>
              <w:rPr>
                <w:rFonts w:ascii="Helvetica Neue" w:cs="Helvetica Neue" w:eastAsia="Helvetica Neue" w:hAnsi="Helvetica Neue"/>
                <w:color w:val="181818"/>
                <w:sz w:val="18"/>
                <w:szCs w:val="18"/>
              </w:rPr>
            </w:pPr>
            <w:r w:rsidDel="00000000" w:rsidR="00000000" w:rsidRPr="00000000">
              <w:rPr>
                <w:rtl w:val="0"/>
              </w:rPr>
            </w:r>
          </w:p>
          <w:p w:rsidR="00000000" w:rsidDel="00000000" w:rsidP="00000000" w:rsidRDefault="00000000" w:rsidRPr="00000000" w14:paraId="00000058">
            <w:pPr>
              <w:rPr>
                <w:rFonts w:ascii="Helvetica Neue" w:cs="Helvetica Neue" w:eastAsia="Helvetica Neue" w:hAnsi="Helvetica Neue"/>
                <w:color w:val="181818"/>
                <w:sz w:val="18"/>
                <w:szCs w:val="18"/>
              </w:rPr>
            </w:pPr>
            <w:r w:rsidDel="00000000" w:rsidR="00000000" w:rsidRPr="00000000">
              <w:rPr>
                <w:rtl w:val="0"/>
              </w:rPr>
            </w:r>
          </w:p>
          <w:p w:rsidR="00000000" w:rsidDel="00000000" w:rsidP="00000000" w:rsidRDefault="00000000" w:rsidRPr="00000000" w14:paraId="00000059">
            <w:pPr>
              <w:rPr>
                <w:rFonts w:ascii="Helvetica Neue" w:cs="Helvetica Neue" w:eastAsia="Helvetica Neue" w:hAnsi="Helvetica Neue"/>
                <w:color w:val="181818"/>
                <w:sz w:val="18"/>
                <w:szCs w:val="18"/>
              </w:rPr>
            </w:pPr>
            <w:r w:rsidDel="00000000" w:rsidR="00000000" w:rsidRPr="00000000">
              <w:rPr>
                <w:rtl w:val="0"/>
              </w:rPr>
            </w:r>
          </w:p>
          <w:p w:rsidR="00000000" w:rsidDel="00000000" w:rsidP="00000000" w:rsidRDefault="00000000" w:rsidRPr="00000000" w14:paraId="0000005A">
            <w:pPr>
              <w:rPr>
                <w:rFonts w:ascii="Helvetica Neue" w:cs="Helvetica Neue" w:eastAsia="Helvetica Neue" w:hAnsi="Helvetica Neue"/>
                <w:color w:val="181818"/>
                <w:sz w:val="18"/>
                <w:szCs w:val="18"/>
              </w:rPr>
            </w:pPr>
            <w:r w:rsidDel="00000000" w:rsidR="00000000" w:rsidRPr="00000000">
              <w:rPr>
                <w:rtl w:val="0"/>
              </w:rPr>
            </w:r>
          </w:p>
          <w:p w:rsidR="00000000" w:rsidDel="00000000" w:rsidP="00000000" w:rsidRDefault="00000000" w:rsidRPr="00000000" w14:paraId="0000005B">
            <w:pPr>
              <w:rPr>
                <w:rFonts w:ascii="Helvetica Neue" w:cs="Helvetica Neue" w:eastAsia="Helvetica Neue" w:hAnsi="Helvetica Neue"/>
                <w:color w:val="181818"/>
                <w:sz w:val="18"/>
                <w:szCs w:val="18"/>
              </w:rPr>
            </w:pPr>
            <w:r w:rsidDel="00000000" w:rsidR="00000000" w:rsidRPr="00000000">
              <w:rPr>
                <w:rtl w:val="0"/>
              </w:rPr>
            </w:r>
          </w:p>
          <w:p w:rsidR="00000000" w:rsidDel="00000000" w:rsidP="00000000" w:rsidRDefault="00000000" w:rsidRPr="00000000" w14:paraId="0000005C">
            <w:pPr>
              <w:rPr>
                <w:rFonts w:ascii="Helvetica Neue" w:cs="Helvetica Neue" w:eastAsia="Helvetica Neue" w:hAnsi="Helvetica Neue"/>
                <w:color w:val="181818"/>
                <w:sz w:val="18"/>
                <w:szCs w:val="18"/>
              </w:rPr>
            </w:pPr>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color w:val="181818"/>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rPr>
                <w:sz w:val="2"/>
                <w:szCs w:val="2"/>
              </w:rPr>
            </w:pPr>
            <w:r w:rsidDel="00000000" w:rsidR="00000000" w:rsidRPr="00000000">
              <w:rPr>
                <w:rtl w:val="0"/>
              </w:rPr>
            </w:r>
          </w:p>
          <w:p w:rsidR="00000000" w:rsidDel="00000000" w:rsidP="00000000" w:rsidRDefault="00000000" w:rsidRPr="00000000" w14:paraId="0000005F">
            <w:pPr>
              <w:rPr>
                <w:sz w:val="2"/>
                <w:szCs w:val="2"/>
              </w:rPr>
            </w:pPr>
            <w:r w:rsidDel="00000000" w:rsidR="00000000" w:rsidRPr="00000000">
              <w:rPr>
                <w:rtl w:val="0"/>
              </w:rPr>
            </w:r>
          </w:p>
          <w:tbl>
            <w:tblPr>
              <w:tblStyle w:val="Table9"/>
              <w:tblW w:w="6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0"/>
              <w:gridCol w:w="5760"/>
              <w:tblGridChange w:id="0">
                <w:tblGrid>
                  <w:gridCol w:w="930"/>
                  <w:gridCol w:w="5760"/>
                </w:tblGrid>
              </w:tblGridChange>
            </w:tblGrid>
            <w:tr>
              <w:trPr>
                <w:cantSplit w:val="0"/>
                <w:trHeight w:val="1290"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60">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9050" distT="19050" distL="19050" distR="19050">
                        <wp:extent cx="495300" cy="736600"/>
                        <wp:effectExtent b="0" l="0" r="0" t="0"/>
                        <wp:docPr id="15" name="image1.jpg"/>
                        <a:graphic>
                          <a:graphicData uri="http://schemas.openxmlformats.org/drawingml/2006/picture">
                            <pic:pic>
                              <pic:nvPicPr>
                                <pic:cNvPr id="0" name="image1.jpg"/>
                                <pic:cNvPicPr preferRelativeResize="0"/>
                              </pic:nvPicPr>
                              <pic:blipFill>
                                <a:blip r:embed="rId8"/>
                                <a:srcRect b="0" l="16974" r="16742" t="0"/>
                                <a:stretch>
                                  <a:fillRect/>
                                </a:stretch>
                              </pic:blipFill>
                              <pic:spPr>
                                <a:xfrm>
                                  <a:off x="0" y="0"/>
                                  <a:ext cx="495300" cy="7366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61">
                  <w:pPr>
                    <w:spacing w:line="312" w:lineRule="auto"/>
                    <w:rPr>
                      <w:rFonts w:ascii="Merriweather" w:cs="Merriweather" w:eastAsia="Merriweather" w:hAnsi="Merriweather"/>
                      <w:b w:val="1"/>
                      <w:color w:val="333333"/>
                    </w:rPr>
                  </w:pPr>
                  <w:r w:rsidDel="00000000" w:rsidR="00000000" w:rsidRPr="00000000">
                    <w:rPr>
                      <w:rFonts w:ascii="Merriweather" w:cs="Merriweather" w:eastAsia="Merriweather" w:hAnsi="Merriweather"/>
                      <w:b w:val="1"/>
                      <w:color w:val="333333"/>
                      <w:rtl w:val="0"/>
                    </w:rPr>
                    <w:t xml:space="preserve">When I Was Puerto Rican</w:t>
                  </w:r>
                  <w:r w:rsidDel="00000000" w:rsidR="00000000" w:rsidRPr="00000000">
                    <w:rPr>
                      <w:rtl w:val="0"/>
                    </w:rPr>
                  </w:r>
                </w:p>
                <w:p w:rsidR="00000000" w:rsidDel="00000000" w:rsidP="00000000" w:rsidRDefault="00000000" w:rsidRPr="00000000" w14:paraId="00000062">
                  <w:pPr>
                    <w:spacing w:line="312" w:lineRule="auto"/>
                    <w:rPr>
                      <w:rFonts w:ascii="Merriweather" w:cs="Merriweather" w:eastAsia="Merriweather" w:hAnsi="Merriweather"/>
                      <w:color w:val="333333"/>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r w:rsidDel="00000000" w:rsidR="00000000" w:rsidRPr="00000000">
                    <w:rPr>
                      <w:rFonts w:ascii="Merriweather" w:cs="Merriweather" w:eastAsia="Merriweather" w:hAnsi="Merriweather"/>
                      <w:color w:val="181818"/>
                      <w:sz w:val="18"/>
                      <w:szCs w:val="18"/>
                      <w:rtl w:val="0"/>
                    </w:rPr>
                    <w:t xml:space="preserve">Esmeralda Santiago</w:t>
                  </w:r>
                  <w:r w:rsidDel="00000000" w:rsidR="00000000" w:rsidRPr="00000000">
                    <w:rPr>
                      <w:rtl w:val="0"/>
                    </w:rPr>
                  </w:r>
                </w:p>
                <w:p w:rsidR="00000000" w:rsidDel="00000000" w:rsidP="00000000" w:rsidRDefault="00000000" w:rsidRPr="00000000" w14:paraId="00000063">
                  <w:pPr>
                    <w:spacing w:line="312" w:lineRule="auto"/>
                    <w:rPr>
                      <w:rFonts w:ascii="Helvetica Neue" w:cs="Helvetica Neue" w:eastAsia="Helvetica Neue" w:hAnsi="Helvetica Neue"/>
                      <w:color w:val="999999"/>
                      <w:sz w:val="17"/>
                      <w:szCs w:val="17"/>
                    </w:rPr>
                  </w:pPr>
                  <w:r w:rsidDel="00000000" w:rsidR="00000000" w:rsidRPr="00000000">
                    <w:rPr>
                      <w:rFonts w:ascii="Helvetica Neue" w:cs="Helvetica Neue" w:eastAsia="Helvetica Neue" w:hAnsi="Helvetica Neue"/>
                      <w:color w:val="999999"/>
                      <w:sz w:val="17"/>
                      <w:szCs w:val="17"/>
                      <w:rtl w:val="0"/>
                    </w:rPr>
                    <w:t xml:space="preserve"> </w:t>
                  </w:r>
                </w:p>
                <w:p w:rsidR="00000000" w:rsidDel="00000000" w:rsidP="00000000" w:rsidRDefault="00000000" w:rsidRPr="00000000" w14:paraId="00000064">
                  <w:pPr>
                    <w:spacing w:line="312" w:lineRule="auto"/>
                    <w:rPr>
                      <w:rFonts w:ascii="Helvetica Neue" w:cs="Helvetica Neue" w:eastAsia="Helvetica Neue" w:hAnsi="Helvetica Neue"/>
                      <w:color w:val="999999"/>
                      <w:sz w:val="17"/>
                      <w:szCs w:val="17"/>
                    </w:rPr>
                  </w:pPr>
                  <w:r w:rsidDel="00000000" w:rsidR="00000000" w:rsidRPr="00000000">
                    <w:rPr>
                      <w:rtl w:val="0"/>
                    </w:rPr>
                  </w:r>
                </w:p>
              </w:tc>
            </w:tr>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65">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9050" distT="19050" distL="19050" distR="19050">
                        <wp:extent cx="495300" cy="685800"/>
                        <wp:effectExtent b="0" l="0" r="0" t="0"/>
                        <wp:docPr id="39" name="image23.jpg"/>
                        <a:graphic>
                          <a:graphicData uri="http://schemas.openxmlformats.org/drawingml/2006/picture">
                            <pic:pic>
                              <pic:nvPicPr>
                                <pic:cNvPr id="0" name="image23.jpg"/>
                                <pic:cNvPicPr preferRelativeResize="0"/>
                              </pic:nvPicPr>
                              <pic:blipFill>
                                <a:blip r:embed="rId9"/>
                                <a:srcRect b="0" l="0" r="0" t="0"/>
                                <a:stretch>
                                  <a:fillRect/>
                                </a:stretch>
                              </pic:blipFill>
                              <pic:spPr>
                                <a:xfrm>
                                  <a:off x="0" y="0"/>
                                  <a:ext cx="495300" cy="6858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66">
                  <w:pPr>
                    <w:spacing w:line="312" w:lineRule="auto"/>
                    <w:rPr>
                      <w:rFonts w:ascii="Merriweather" w:cs="Merriweather" w:eastAsia="Merriweather" w:hAnsi="Merriweather"/>
                      <w:b w:val="1"/>
                      <w:color w:val="333333"/>
                    </w:rPr>
                  </w:pPr>
                  <w:r w:rsidDel="00000000" w:rsidR="00000000" w:rsidRPr="00000000">
                    <w:rPr>
                      <w:rFonts w:ascii="Merriweather" w:cs="Merriweather" w:eastAsia="Merriweather" w:hAnsi="Merriweather"/>
                      <w:b w:val="1"/>
                      <w:color w:val="333333"/>
                      <w:rtl w:val="0"/>
                    </w:rPr>
                    <w:t xml:space="preserve">The Complete Maus</w:t>
                  </w:r>
                  <w:r w:rsidDel="00000000" w:rsidR="00000000" w:rsidRPr="00000000">
                    <w:rPr>
                      <w:rtl w:val="0"/>
                    </w:rPr>
                  </w:r>
                </w:p>
                <w:p w:rsidR="00000000" w:rsidDel="00000000" w:rsidP="00000000" w:rsidRDefault="00000000" w:rsidRPr="00000000" w14:paraId="00000067">
                  <w:pPr>
                    <w:spacing w:line="312" w:lineRule="auto"/>
                    <w:rPr>
                      <w:rFonts w:ascii="Helvetica Neue" w:cs="Helvetica Neue" w:eastAsia="Helvetica Neue" w:hAnsi="Helvetica Neue"/>
                      <w:color w:val="999999"/>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r w:rsidDel="00000000" w:rsidR="00000000" w:rsidRPr="00000000">
                    <w:rPr>
                      <w:rFonts w:ascii="Merriweather" w:cs="Merriweather" w:eastAsia="Merriweather" w:hAnsi="Merriweather"/>
                      <w:color w:val="181818"/>
                      <w:sz w:val="18"/>
                      <w:szCs w:val="18"/>
                      <w:rtl w:val="0"/>
                    </w:rPr>
                    <w:t xml:space="preserve">Art Spieglelman</w:t>
                  </w:r>
                  <w:r w:rsidDel="00000000" w:rsidR="00000000" w:rsidRPr="00000000">
                    <w:rPr>
                      <w:rtl w:val="0"/>
                    </w:rPr>
                  </w:r>
                </w:p>
                <w:p w:rsidR="00000000" w:rsidDel="00000000" w:rsidP="00000000" w:rsidRDefault="00000000" w:rsidRPr="00000000" w14:paraId="00000068">
                  <w:pPr>
                    <w:spacing w:line="312" w:lineRule="auto"/>
                    <w:rPr>
                      <w:rFonts w:ascii="Helvetica Neue" w:cs="Helvetica Neue" w:eastAsia="Helvetica Neue" w:hAnsi="Helvetica Neue"/>
                      <w:color w:val="181818"/>
                      <w:sz w:val="17"/>
                      <w:szCs w:val="17"/>
                    </w:rPr>
                  </w:pPr>
                  <w:r w:rsidDel="00000000" w:rsidR="00000000" w:rsidRPr="00000000">
                    <w:rPr>
                      <w:rtl w:val="0"/>
                    </w:rPr>
                  </w:r>
                </w:p>
              </w:tc>
            </w:tr>
            <w:tr>
              <w:trPr>
                <w:cantSplit w:val="0"/>
                <w:trHeight w:val="1500.102539062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69">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9050" distT="19050" distL="19050" distR="19050">
                        <wp:extent cx="495300" cy="749300"/>
                        <wp:effectExtent b="0" l="0" r="0" t="0"/>
                        <wp:docPr id="23"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495300" cy="7493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6A">
                  <w:pPr>
                    <w:spacing w:line="312" w:lineRule="auto"/>
                    <w:rPr>
                      <w:rFonts w:ascii="Merriweather" w:cs="Merriweather" w:eastAsia="Merriweather" w:hAnsi="Merriweather"/>
                      <w:b w:val="1"/>
                      <w:color w:val="333333"/>
                    </w:rPr>
                  </w:pPr>
                  <w:r w:rsidDel="00000000" w:rsidR="00000000" w:rsidRPr="00000000">
                    <w:rPr>
                      <w:rFonts w:ascii="Merriweather" w:cs="Merriweather" w:eastAsia="Merriweather" w:hAnsi="Merriweather"/>
                      <w:b w:val="1"/>
                      <w:color w:val="333333"/>
                      <w:rtl w:val="0"/>
                    </w:rPr>
                    <w:t xml:space="preserve">This Boy’s Life</w:t>
                  </w:r>
                  <w:r w:rsidDel="00000000" w:rsidR="00000000" w:rsidRPr="00000000">
                    <w:rPr>
                      <w:rtl w:val="0"/>
                    </w:rPr>
                  </w:r>
                </w:p>
                <w:p w:rsidR="00000000" w:rsidDel="00000000" w:rsidP="00000000" w:rsidRDefault="00000000" w:rsidRPr="00000000" w14:paraId="0000006B">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r w:rsidDel="00000000" w:rsidR="00000000" w:rsidRPr="00000000">
                    <w:rPr>
                      <w:rFonts w:ascii="Merriweather" w:cs="Merriweather" w:eastAsia="Merriweather" w:hAnsi="Merriweather"/>
                      <w:color w:val="181818"/>
                      <w:sz w:val="18"/>
                      <w:szCs w:val="18"/>
                      <w:rtl w:val="0"/>
                    </w:rPr>
                    <w:t xml:space="preserve">Tobias Wolff</w:t>
                  </w:r>
                  <w:r w:rsidDel="00000000" w:rsidR="00000000" w:rsidRPr="00000000">
                    <w:rPr>
                      <w:rtl w:val="0"/>
                    </w:rPr>
                  </w:r>
                </w:p>
              </w:tc>
            </w:tr>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6C">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95300" cy="736600"/>
                        <wp:effectExtent b="0" l="0" r="0" t="0"/>
                        <wp:docPr id="30"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495300" cy="7366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6D">
                  <w:pPr>
                    <w:spacing w:line="312" w:lineRule="auto"/>
                    <w:rPr>
                      <w:rFonts w:ascii="Merriweather" w:cs="Merriweather" w:eastAsia="Merriweather" w:hAnsi="Merriweather"/>
                      <w:b w:val="1"/>
                      <w:color w:val="333333"/>
                    </w:rPr>
                  </w:pPr>
                  <w:r w:rsidDel="00000000" w:rsidR="00000000" w:rsidRPr="00000000">
                    <w:rPr>
                      <w:rFonts w:ascii="Merriweather" w:cs="Merriweather" w:eastAsia="Merriweather" w:hAnsi="Merriweather"/>
                      <w:b w:val="1"/>
                      <w:color w:val="333333"/>
                      <w:rtl w:val="0"/>
                    </w:rPr>
                    <w:t xml:space="preserve">Lives Other Than My Own</w:t>
                  </w:r>
                  <w:r w:rsidDel="00000000" w:rsidR="00000000" w:rsidRPr="00000000">
                    <w:rPr>
                      <w:rtl w:val="0"/>
                    </w:rPr>
                  </w:r>
                </w:p>
                <w:p w:rsidR="00000000" w:rsidDel="00000000" w:rsidP="00000000" w:rsidRDefault="00000000" w:rsidRPr="00000000" w14:paraId="0000006E">
                  <w:pPr>
                    <w:spacing w:line="312" w:lineRule="auto"/>
                    <w:rPr>
                      <w:rFonts w:ascii="Merriweather" w:cs="Merriweather" w:eastAsia="Merriweather" w:hAnsi="Merriweather"/>
                      <w:color w:val="181818"/>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r w:rsidDel="00000000" w:rsidR="00000000" w:rsidRPr="00000000">
                    <w:rPr>
                      <w:rFonts w:ascii="Merriweather" w:cs="Merriweather" w:eastAsia="Merriweather" w:hAnsi="Merriweather"/>
                      <w:color w:val="181818"/>
                      <w:sz w:val="18"/>
                      <w:szCs w:val="18"/>
                      <w:rtl w:val="0"/>
                    </w:rPr>
                    <w:t xml:space="preserve">Emmanuel Carrère</w:t>
                  </w:r>
                </w:p>
                <w:p w:rsidR="00000000" w:rsidDel="00000000" w:rsidP="00000000" w:rsidRDefault="00000000" w:rsidRPr="00000000" w14:paraId="0000006F">
                  <w:pPr>
                    <w:spacing w:line="312" w:lineRule="auto"/>
                    <w:rPr>
                      <w:rFonts w:ascii="Merriweather" w:cs="Merriweather" w:eastAsia="Merriweather" w:hAnsi="Merriweather"/>
                      <w:color w:val="181818"/>
                      <w:sz w:val="18"/>
                      <w:szCs w:val="18"/>
                    </w:rPr>
                  </w:pPr>
                  <w:r w:rsidDel="00000000" w:rsidR="00000000" w:rsidRPr="00000000">
                    <w:rPr>
                      <w:rtl w:val="0"/>
                    </w:rPr>
                  </w:r>
                </w:p>
                <w:p w:rsidR="00000000" w:rsidDel="00000000" w:rsidP="00000000" w:rsidRDefault="00000000" w:rsidRPr="00000000" w14:paraId="00000070">
                  <w:pPr>
                    <w:spacing w:line="312" w:lineRule="auto"/>
                    <w:rPr>
                      <w:rFonts w:ascii="Merriweather" w:cs="Merriweather" w:eastAsia="Merriweather" w:hAnsi="Merriweather"/>
                      <w:color w:val="181818"/>
                      <w:sz w:val="18"/>
                      <w:szCs w:val="18"/>
                    </w:rPr>
                  </w:pPr>
                  <w:r w:rsidDel="00000000" w:rsidR="00000000" w:rsidRPr="00000000">
                    <w:rPr>
                      <w:rtl w:val="0"/>
                    </w:rPr>
                  </w:r>
                </w:p>
              </w:tc>
            </w:tr>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71">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9050" distT="19050" distL="19050" distR="19050">
                        <wp:extent cx="495300" cy="825500"/>
                        <wp:effectExtent b="0" l="0" r="0" t="0"/>
                        <wp:docPr id="21" name="image16.jpg"/>
                        <a:graphic>
                          <a:graphicData uri="http://schemas.openxmlformats.org/drawingml/2006/picture">
                            <pic:pic>
                              <pic:nvPicPr>
                                <pic:cNvPr id="0" name="image16.jpg"/>
                                <pic:cNvPicPr preferRelativeResize="0"/>
                              </pic:nvPicPr>
                              <pic:blipFill>
                                <a:blip r:embed="rId41"/>
                                <a:srcRect b="0" l="0" r="0" t="0"/>
                                <a:stretch>
                                  <a:fillRect/>
                                </a:stretch>
                              </pic:blipFill>
                              <pic:spPr>
                                <a:xfrm>
                                  <a:off x="0" y="0"/>
                                  <a:ext cx="495300" cy="8255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72">
                  <w:pPr>
                    <w:spacing w:line="312" w:lineRule="auto"/>
                    <w:rPr>
                      <w:rFonts w:ascii="Merriweather" w:cs="Merriweather" w:eastAsia="Merriweather" w:hAnsi="Merriweather"/>
                      <w:b w:val="1"/>
                      <w:color w:val="333333"/>
                    </w:rPr>
                  </w:pPr>
                  <w:r w:rsidDel="00000000" w:rsidR="00000000" w:rsidRPr="00000000">
                    <w:rPr>
                      <w:rFonts w:ascii="Merriweather" w:cs="Merriweather" w:eastAsia="Merriweather" w:hAnsi="Merriweather"/>
                      <w:b w:val="1"/>
                      <w:color w:val="333333"/>
                      <w:rtl w:val="0"/>
                    </w:rPr>
                    <w:t xml:space="preserve">I Know Why the Caged Birds Sings</w:t>
                  </w:r>
                  <w:r w:rsidDel="00000000" w:rsidR="00000000" w:rsidRPr="00000000">
                    <w:rPr>
                      <w:rtl w:val="0"/>
                    </w:rPr>
                  </w:r>
                </w:p>
                <w:p w:rsidR="00000000" w:rsidDel="00000000" w:rsidP="00000000" w:rsidRDefault="00000000" w:rsidRPr="00000000" w14:paraId="00000073">
                  <w:pPr>
                    <w:spacing w:line="312" w:lineRule="auto"/>
                    <w:rPr>
                      <w:rFonts w:ascii="Merriweather" w:cs="Merriweather" w:eastAsia="Merriweather" w:hAnsi="Merriweather"/>
                      <w:color w:val="333333"/>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r w:rsidDel="00000000" w:rsidR="00000000" w:rsidRPr="00000000">
                    <w:rPr>
                      <w:rFonts w:ascii="Merriweather" w:cs="Merriweather" w:eastAsia="Merriweather" w:hAnsi="Merriweather"/>
                      <w:color w:val="181818"/>
                      <w:sz w:val="18"/>
                      <w:szCs w:val="18"/>
                      <w:rtl w:val="0"/>
                    </w:rPr>
                    <w:t xml:space="preserve">Maya Angelou</w:t>
                  </w:r>
                  <w:r w:rsidDel="00000000" w:rsidR="00000000" w:rsidRPr="00000000">
                    <w:rPr>
                      <w:rtl w:val="0"/>
                    </w:rPr>
                  </w:r>
                </w:p>
                <w:p w:rsidR="00000000" w:rsidDel="00000000" w:rsidP="00000000" w:rsidRDefault="00000000" w:rsidRPr="00000000" w14:paraId="00000074">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color w:val="999999"/>
                      <w:sz w:val="17"/>
                      <w:szCs w:val="17"/>
                      <w:rtl w:val="0"/>
                    </w:rPr>
                    <w:t xml:space="preserve"> </w:t>
                  </w:r>
                  <w:r w:rsidDel="00000000" w:rsidR="00000000" w:rsidRPr="00000000">
                    <w:rPr>
                      <w:rtl w:val="0"/>
                    </w:rPr>
                  </w:r>
                </w:p>
              </w:tc>
            </w:tr>
            <w:tr>
              <w:trPr>
                <w:cantSplit w:val="0"/>
                <w:trHeight w:val="1290"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75">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9050" distT="19050" distL="19050" distR="19050">
                        <wp:extent cx="495300" cy="749300"/>
                        <wp:effectExtent b="0" l="0" r="0" t="0"/>
                        <wp:docPr id="1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95300" cy="7493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76">
                  <w:pPr>
                    <w:spacing w:line="312" w:lineRule="auto"/>
                    <w:rPr>
                      <w:rFonts w:ascii="Merriweather" w:cs="Merriweather" w:eastAsia="Merriweather" w:hAnsi="Merriweather"/>
                      <w:b w:val="1"/>
                      <w:color w:val="333333"/>
                    </w:rPr>
                  </w:pPr>
                  <w:r w:rsidDel="00000000" w:rsidR="00000000" w:rsidRPr="00000000">
                    <w:rPr>
                      <w:rFonts w:ascii="Merriweather" w:cs="Merriweather" w:eastAsia="Merriweather" w:hAnsi="Merriweather"/>
                      <w:b w:val="1"/>
                      <w:color w:val="333333"/>
                      <w:rtl w:val="0"/>
                    </w:rPr>
                    <w:t xml:space="preserve">Every Falling Star</w:t>
                  </w:r>
                  <w:r w:rsidDel="00000000" w:rsidR="00000000" w:rsidRPr="00000000">
                    <w:rPr>
                      <w:rtl w:val="0"/>
                    </w:rPr>
                  </w:r>
                </w:p>
                <w:p w:rsidR="00000000" w:rsidDel="00000000" w:rsidP="00000000" w:rsidRDefault="00000000" w:rsidRPr="00000000" w14:paraId="00000077">
                  <w:pPr>
                    <w:spacing w:line="312" w:lineRule="auto"/>
                    <w:rPr>
                      <w:rFonts w:ascii="Merriweather" w:cs="Merriweather" w:eastAsia="Merriweather" w:hAnsi="Merriweather"/>
                      <w:color w:val="333333"/>
                      <w:sz w:val="18"/>
                      <w:szCs w:val="18"/>
                    </w:rPr>
                  </w:pPr>
                  <w:r w:rsidDel="00000000" w:rsidR="00000000" w:rsidRPr="00000000">
                    <w:rPr>
                      <w:rFonts w:ascii="Helvetica Neue" w:cs="Helvetica Neue" w:eastAsia="Helvetica Neue" w:hAnsi="Helvetica Neue"/>
                      <w:sz w:val="20"/>
                      <w:szCs w:val="20"/>
                      <w:rtl w:val="0"/>
                    </w:rPr>
                    <w:t xml:space="preserve">by</w:t>
                  </w:r>
                  <w:r w:rsidDel="00000000" w:rsidR="00000000" w:rsidRPr="00000000">
                    <w:rPr>
                      <w:rFonts w:ascii="Helvetica Neue" w:cs="Helvetica Neue" w:eastAsia="Helvetica Neue" w:hAnsi="Helvetica Neue"/>
                      <w:color w:val="181818"/>
                      <w:sz w:val="18"/>
                      <w:szCs w:val="18"/>
                      <w:rtl w:val="0"/>
                    </w:rPr>
                    <w:t xml:space="preserve"> </w:t>
                  </w:r>
                  <w:r w:rsidDel="00000000" w:rsidR="00000000" w:rsidRPr="00000000">
                    <w:rPr>
                      <w:rFonts w:ascii="Merriweather" w:cs="Merriweather" w:eastAsia="Merriweather" w:hAnsi="Merriweather"/>
                      <w:color w:val="181818"/>
                      <w:sz w:val="18"/>
                      <w:szCs w:val="18"/>
                      <w:rtl w:val="0"/>
                    </w:rPr>
                    <w:t xml:space="preserve">Sungju Lee</w:t>
                  </w:r>
                  <w:r w:rsidDel="00000000" w:rsidR="00000000" w:rsidRPr="00000000">
                    <w:rPr>
                      <w:rtl w:val="0"/>
                    </w:rPr>
                  </w:r>
                </w:p>
                <w:p w:rsidR="00000000" w:rsidDel="00000000" w:rsidP="00000000" w:rsidRDefault="00000000" w:rsidRPr="00000000" w14:paraId="00000078">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color w:val="999999"/>
                      <w:sz w:val="17"/>
                      <w:szCs w:val="17"/>
                      <w:rtl w:val="0"/>
                    </w:rPr>
                    <w:t xml:space="preserve"> </w:t>
                  </w:r>
                  <w:r w:rsidDel="00000000" w:rsidR="00000000" w:rsidRPr="00000000">
                    <w:rPr>
                      <w:rtl w:val="0"/>
                    </w:rPr>
                  </w:r>
                </w:p>
              </w:tc>
            </w:tr>
            <w:tr>
              <w:trPr>
                <w:cantSplit w:val="0"/>
                <w:trHeight w:val="1290"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79">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95300" cy="762000"/>
                        <wp:effectExtent b="0" l="0" r="0" t="0"/>
                        <wp:docPr id="36"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495300" cy="7620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7A">
                  <w:pPr>
                    <w:spacing w:line="312" w:lineRule="auto"/>
                    <w:rPr>
                      <w:rFonts w:ascii="Merriweather" w:cs="Merriweather" w:eastAsia="Merriweather" w:hAnsi="Merriweather"/>
                      <w:b w:val="1"/>
                      <w:color w:val="333333"/>
                    </w:rPr>
                  </w:pPr>
                  <w:r w:rsidDel="00000000" w:rsidR="00000000" w:rsidRPr="00000000">
                    <w:rPr>
                      <w:rFonts w:ascii="Merriweather" w:cs="Merriweather" w:eastAsia="Merriweather" w:hAnsi="Merriweather"/>
                      <w:b w:val="1"/>
                      <w:color w:val="333333"/>
                      <w:rtl w:val="0"/>
                    </w:rPr>
                    <w:t xml:space="preserve">Dancing with Cuba</w:t>
                  </w:r>
                  <w:r w:rsidDel="00000000" w:rsidR="00000000" w:rsidRPr="00000000">
                    <w:rPr>
                      <w:rtl w:val="0"/>
                    </w:rPr>
                  </w:r>
                </w:p>
                <w:p w:rsidR="00000000" w:rsidDel="00000000" w:rsidP="00000000" w:rsidRDefault="00000000" w:rsidRPr="00000000" w14:paraId="0000007B">
                  <w:pPr>
                    <w:spacing w:line="312" w:lineRule="auto"/>
                    <w:rPr>
                      <w:rFonts w:ascii="Helvetica Neue" w:cs="Helvetica Neue" w:eastAsia="Helvetica Neue" w:hAnsi="Helvetica Neue"/>
                      <w:color w:val="999999"/>
                      <w:sz w:val="18"/>
                      <w:szCs w:val="18"/>
                    </w:rPr>
                  </w:pPr>
                  <w:r w:rsidDel="00000000" w:rsidR="00000000" w:rsidRPr="00000000">
                    <w:rPr>
                      <w:rFonts w:ascii="Roboto" w:cs="Roboto" w:eastAsia="Roboto" w:hAnsi="Roboto"/>
                      <w:color w:val="4d5156"/>
                      <w:sz w:val="21"/>
                      <w:szCs w:val="21"/>
                      <w:highlight w:val="white"/>
                      <w:rtl w:val="0"/>
                    </w:rPr>
                    <w:t xml:space="preserve">by Alma Guillermoprieto</w:t>
                  </w:r>
                  <w:r w:rsidDel="00000000" w:rsidR="00000000" w:rsidRPr="00000000">
                    <w:rPr>
                      <w:rtl w:val="0"/>
                    </w:rPr>
                  </w:r>
                </w:p>
                <w:p w:rsidR="00000000" w:rsidDel="00000000" w:rsidP="00000000" w:rsidRDefault="00000000" w:rsidRPr="00000000" w14:paraId="0000007C">
                  <w:pPr>
                    <w:spacing w:before="80" w:line="312" w:lineRule="auto"/>
                    <w:rPr>
                      <w:rFonts w:ascii="Helvetica Neue" w:cs="Helvetica Neue" w:eastAsia="Helvetica Neue" w:hAnsi="Helvetica Neue"/>
                      <w:color w:val="181818"/>
                      <w:sz w:val="17"/>
                      <w:szCs w:val="17"/>
                    </w:rPr>
                  </w:pPr>
                  <w:r w:rsidDel="00000000" w:rsidR="00000000" w:rsidRPr="00000000">
                    <w:rPr>
                      <w:rtl w:val="0"/>
                    </w:rPr>
                  </w:r>
                </w:p>
              </w:tc>
            </w:tr>
            <w:tr>
              <w:trPr>
                <w:cantSplit w:val="0"/>
                <w:trHeight w:val="1290"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7D">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9050" distT="19050" distL="19050" distR="19050">
                        <wp:extent cx="495300" cy="736600"/>
                        <wp:effectExtent b="0" l="0" r="0" t="0"/>
                        <wp:docPr id="12"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495300" cy="7366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7E">
                  <w:pPr>
                    <w:spacing w:line="312" w:lineRule="auto"/>
                    <w:rPr>
                      <w:rFonts w:ascii="Merriweather" w:cs="Merriweather" w:eastAsia="Merriweather" w:hAnsi="Merriweather"/>
                      <w:b w:val="1"/>
                      <w:color w:val="333333"/>
                    </w:rPr>
                  </w:pPr>
                  <w:r w:rsidDel="00000000" w:rsidR="00000000" w:rsidRPr="00000000">
                    <w:rPr>
                      <w:rFonts w:ascii="Merriweather" w:cs="Merriweather" w:eastAsia="Merriweather" w:hAnsi="Merriweather"/>
                      <w:b w:val="1"/>
                      <w:color w:val="333333"/>
                      <w:rtl w:val="0"/>
                    </w:rPr>
                    <w:t xml:space="preserve">How Dare the Sun Rise</w:t>
                  </w:r>
                </w:p>
                <w:p w:rsidR="00000000" w:rsidDel="00000000" w:rsidP="00000000" w:rsidRDefault="00000000" w:rsidRPr="00000000" w14:paraId="0000007F">
                  <w:pPr>
                    <w:spacing w:line="312" w:lineRule="auto"/>
                    <w:rPr>
                      <w:rFonts w:ascii="Merriweather" w:cs="Merriweather" w:eastAsia="Merriweather" w:hAnsi="Merriweather"/>
                      <w:b w:val="1"/>
                      <w:color w:val="333333"/>
                    </w:rPr>
                  </w:pPr>
                  <w:r w:rsidDel="00000000" w:rsidR="00000000" w:rsidRPr="00000000">
                    <w:rPr>
                      <w:rFonts w:ascii="Helvetica Neue" w:cs="Helvetica Neue" w:eastAsia="Helvetica Neue" w:hAnsi="Helvetica Neue"/>
                      <w:color w:val="181818"/>
                      <w:sz w:val="18"/>
                      <w:szCs w:val="18"/>
                      <w:highlight w:val="white"/>
                      <w:rtl w:val="0"/>
                    </w:rPr>
                    <w:t xml:space="preserve">by Sandra Uwiringiyimana</w:t>
                  </w:r>
                  <w:r w:rsidDel="00000000" w:rsidR="00000000" w:rsidRPr="00000000">
                    <w:rPr>
                      <w:rtl w:val="0"/>
                    </w:rPr>
                  </w:r>
                </w:p>
                <w:p w:rsidR="00000000" w:rsidDel="00000000" w:rsidP="00000000" w:rsidRDefault="00000000" w:rsidRPr="00000000" w14:paraId="00000080">
                  <w:pPr>
                    <w:spacing w:before="80" w:line="312" w:lineRule="auto"/>
                    <w:rPr>
                      <w:rFonts w:ascii="Helvetica Neue" w:cs="Helvetica Neue" w:eastAsia="Helvetica Neue" w:hAnsi="Helvetica Neue"/>
                      <w:color w:val="181818"/>
                      <w:sz w:val="17"/>
                      <w:szCs w:val="17"/>
                    </w:rPr>
                  </w:pPr>
                  <w:r w:rsidDel="00000000" w:rsidR="00000000" w:rsidRPr="00000000">
                    <w:rPr>
                      <w:rtl w:val="0"/>
                    </w:rPr>
                  </w:r>
                </w:p>
              </w:tc>
            </w:tr>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81">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714375"/>
                        <wp:effectExtent b="0" l="0" r="0" t="0"/>
                        <wp:docPr id="3"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476250"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82">
                  <w:pPr>
                    <w:spacing w:line="312" w:lineRule="auto"/>
                    <w:rPr>
                      <w:rFonts w:ascii="Merriweather" w:cs="Merriweather" w:eastAsia="Merriweather" w:hAnsi="Merriweather"/>
                      <w:b w:val="1"/>
                      <w:color w:val="333333"/>
                      <w:highlight w:val="white"/>
                    </w:rPr>
                  </w:pPr>
                  <w:hyperlink r:id="rId44">
                    <w:r w:rsidDel="00000000" w:rsidR="00000000" w:rsidRPr="00000000">
                      <w:rPr>
                        <w:rFonts w:ascii="Merriweather" w:cs="Merriweather" w:eastAsia="Merriweather" w:hAnsi="Merriweather"/>
                        <w:b w:val="1"/>
                        <w:color w:val="333333"/>
                        <w:highlight w:val="white"/>
                        <w:rtl w:val="0"/>
                      </w:rPr>
                      <w:t xml:space="preserve">In the </w:t>
                    </w:r>
                  </w:hyperlink>
                  <w:hyperlink r:id="rId45">
                    <w:r w:rsidDel="00000000" w:rsidR="00000000" w:rsidRPr="00000000">
                      <w:rPr>
                        <w:rFonts w:ascii="Merriweather" w:cs="Merriweather" w:eastAsia="Merriweather" w:hAnsi="Merriweather"/>
                        <w:b w:val="1"/>
                        <w:color w:val="333333"/>
                        <w:highlight w:val="white"/>
                        <w:rtl w:val="0"/>
                      </w:rPr>
                      <w:t xml:space="preserve">Dream House</w:t>
                    </w:r>
                  </w:hyperlink>
                  <w:hyperlink r:id="rId46">
                    <w:r w:rsidDel="00000000" w:rsidR="00000000" w:rsidRPr="00000000">
                      <w:rPr>
                        <w:rFonts w:ascii="Merriweather" w:cs="Merriweather" w:eastAsia="Merriweather" w:hAnsi="Merriweather"/>
                        <w:b w:val="1"/>
                        <w:color w:val="333333"/>
                        <w:highlight w:val="white"/>
                        <w:rtl w:val="0"/>
                      </w:rPr>
                      <w:t xml:space="preserve"> </w:t>
                    </w:r>
                  </w:hyperlink>
                  <w:r w:rsidDel="00000000" w:rsidR="00000000" w:rsidRPr="00000000">
                    <w:rPr>
                      <w:rtl w:val="0"/>
                    </w:rPr>
                  </w:r>
                </w:p>
                <w:p w:rsidR="00000000" w:rsidDel="00000000" w:rsidP="00000000" w:rsidRDefault="00000000" w:rsidRPr="00000000" w14:paraId="00000083">
                  <w:pPr>
                    <w:spacing w:line="312" w:lineRule="auto"/>
                    <w:rPr>
                      <w:rFonts w:ascii="Merriweather" w:cs="Merriweather" w:eastAsia="Merriweather" w:hAnsi="Merriweather"/>
                      <w:b w:val="1"/>
                      <w:color w:val="333333"/>
                    </w:rPr>
                  </w:pPr>
                  <w:r w:rsidDel="00000000" w:rsidR="00000000" w:rsidRPr="00000000">
                    <w:rPr>
                      <w:rFonts w:ascii="Helvetica Neue" w:cs="Helvetica Neue" w:eastAsia="Helvetica Neue" w:hAnsi="Helvetica Neue"/>
                      <w:color w:val="181818"/>
                      <w:sz w:val="18"/>
                      <w:szCs w:val="18"/>
                      <w:highlight w:val="white"/>
                      <w:rtl w:val="0"/>
                    </w:rPr>
                    <w:t xml:space="preserve">by </w:t>
                  </w:r>
                  <w:hyperlink r:id="rId47">
                    <w:r w:rsidDel="00000000" w:rsidR="00000000" w:rsidRPr="00000000">
                      <w:rPr>
                        <w:rFonts w:ascii="Helvetica Neue" w:cs="Helvetica Neue" w:eastAsia="Helvetica Neue" w:hAnsi="Helvetica Neue"/>
                        <w:color w:val="181818"/>
                        <w:sz w:val="18"/>
                        <w:szCs w:val="18"/>
                        <w:highlight w:val="white"/>
                        <w:rtl w:val="0"/>
                      </w:rPr>
                      <w:t xml:space="preserve">Carmen Maria Machado</w:t>
                    </w:r>
                  </w:hyperlink>
                  <w:r w:rsidDel="00000000" w:rsidR="00000000" w:rsidRPr="00000000">
                    <w:rPr>
                      <w:rFonts w:ascii="Helvetica Neue" w:cs="Helvetica Neue" w:eastAsia="Helvetica Neue" w:hAnsi="Helvetica Neue"/>
                      <w:color w:val="181818"/>
                      <w:sz w:val="18"/>
                      <w:szCs w:val="18"/>
                      <w:highlight w:val="white"/>
                      <w:rtl w:val="0"/>
                    </w:rPr>
                    <w:t xml:space="preserve"> </w:t>
                  </w:r>
                  <w:r w:rsidDel="00000000" w:rsidR="00000000" w:rsidRPr="00000000">
                    <w:rPr>
                      <w:rtl w:val="0"/>
                    </w:rPr>
                  </w:r>
                </w:p>
                <w:p w:rsidR="00000000" w:rsidDel="00000000" w:rsidP="00000000" w:rsidRDefault="00000000" w:rsidRPr="00000000" w14:paraId="00000084">
                  <w:pPr>
                    <w:spacing w:line="312" w:lineRule="auto"/>
                    <w:rPr>
                      <w:rFonts w:ascii="Helvetica Neue" w:cs="Helvetica Neue" w:eastAsia="Helvetica Neue" w:hAnsi="Helvetica Neue"/>
                      <w:color w:val="181818"/>
                      <w:sz w:val="17"/>
                      <w:szCs w:val="17"/>
                    </w:rPr>
                  </w:pPr>
                  <w:r w:rsidDel="00000000" w:rsidR="00000000" w:rsidRPr="00000000">
                    <w:rPr>
                      <w:rtl w:val="0"/>
                    </w:rPr>
                  </w:r>
                </w:p>
              </w:tc>
            </w:tr>
            <w:tr>
              <w:trPr>
                <w:cantSplit w:val="0"/>
                <w:trHeight w:val="1515"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85">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95300" cy="749300"/>
                        <wp:effectExtent b="0" l="0" r="0" t="0"/>
                        <wp:docPr id="35" name="image21.png"/>
                        <a:graphic>
                          <a:graphicData uri="http://schemas.openxmlformats.org/drawingml/2006/picture">
                            <pic:pic>
                              <pic:nvPicPr>
                                <pic:cNvPr id="0" name="image21.png"/>
                                <pic:cNvPicPr preferRelativeResize="0"/>
                              </pic:nvPicPr>
                              <pic:blipFill>
                                <a:blip r:embed="rId48"/>
                                <a:srcRect b="0" l="0" r="0" t="0"/>
                                <a:stretch>
                                  <a:fillRect/>
                                </a:stretch>
                              </pic:blipFill>
                              <pic:spPr>
                                <a:xfrm>
                                  <a:off x="0" y="0"/>
                                  <a:ext cx="495300" cy="749300"/>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86">
                  <w:pPr>
                    <w:spacing w:line="312" w:lineRule="auto"/>
                    <w:rPr>
                      <w:rFonts w:ascii="Helvetica Neue" w:cs="Helvetica Neue" w:eastAsia="Helvetica Neue" w:hAnsi="Helvetica Neue"/>
                      <w:b w:val="1"/>
                      <w:sz w:val="20"/>
                      <w:szCs w:val="20"/>
                    </w:rPr>
                  </w:pPr>
                  <w:hyperlink r:id="rId49">
                    <w:r w:rsidDel="00000000" w:rsidR="00000000" w:rsidRPr="00000000">
                      <w:rPr>
                        <w:rFonts w:ascii="Merriweather" w:cs="Merriweather" w:eastAsia="Merriweather" w:hAnsi="Merriweather"/>
                        <w:b w:val="1"/>
                        <w:rtl w:val="0"/>
                      </w:rPr>
                      <w:t xml:space="preserve">The Upcycled Self: A Memoir on the Art of Becoming Who We Are</w:t>
                    </w:r>
                  </w:hyperlink>
                  <w:r w:rsidDel="00000000" w:rsidR="00000000" w:rsidRPr="00000000">
                    <w:rPr>
                      <w:rtl w:val="0"/>
                    </w:rPr>
                  </w:r>
                </w:p>
                <w:p w:rsidR="00000000" w:rsidDel="00000000" w:rsidP="00000000" w:rsidRDefault="00000000" w:rsidRPr="00000000" w14:paraId="00000087">
                  <w:pPr>
                    <w:spacing w:line="312" w:lineRule="auto"/>
                    <w:rPr>
                      <w:rFonts w:ascii="Merriweather" w:cs="Merriweather" w:eastAsia="Merriweather" w:hAnsi="Merriweather"/>
                    </w:rPr>
                  </w:pPr>
                  <w:hyperlink r:id="rId50">
                    <w:r w:rsidDel="00000000" w:rsidR="00000000" w:rsidRPr="00000000">
                      <w:rPr>
                        <w:rFonts w:ascii="Helvetica Neue" w:cs="Helvetica Neue" w:eastAsia="Helvetica Neue" w:hAnsi="Helvetica Neue"/>
                        <w:sz w:val="18"/>
                        <w:szCs w:val="18"/>
                        <w:rtl w:val="0"/>
                      </w:rPr>
                      <w:t xml:space="preserve">by Tariq Trotter</w:t>
                    </w:r>
                  </w:hyperlink>
                  <w:r w:rsidDel="00000000" w:rsidR="00000000" w:rsidRPr="00000000">
                    <w:rPr>
                      <w:rtl w:val="0"/>
                    </w:rPr>
                  </w:r>
                </w:p>
                <w:p w:rsidR="00000000" w:rsidDel="00000000" w:rsidP="00000000" w:rsidRDefault="00000000" w:rsidRPr="00000000" w14:paraId="00000088">
                  <w:pPr>
                    <w:spacing w:line="312" w:lineRule="auto"/>
                    <w:rPr>
                      <w:rFonts w:ascii="Helvetica Neue" w:cs="Helvetica Neue" w:eastAsia="Helvetica Neue" w:hAnsi="Helvetica Neue"/>
                      <w:color w:val="181818"/>
                      <w:sz w:val="17"/>
                      <w:szCs w:val="17"/>
                    </w:rPr>
                  </w:pPr>
                  <w:r w:rsidDel="00000000" w:rsidR="00000000" w:rsidRPr="00000000">
                    <w:rPr>
                      <w:rtl w:val="0"/>
                    </w:rPr>
                  </w:r>
                </w:p>
              </w:tc>
            </w:tr>
            <w:tr>
              <w:trPr>
                <w:cantSplit w:val="0"/>
                <w:trHeight w:val="1290" w:hRule="atLeast"/>
                <w:tblHeader w:val="0"/>
              </w:trPr>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89">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476250" cy="714375"/>
                        <wp:effectExtent b="0" l="0" r="0" t="0"/>
                        <wp:docPr id="24" name="image22.png"/>
                        <a:graphic>
                          <a:graphicData uri="http://schemas.openxmlformats.org/drawingml/2006/picture">
                            <pic:pic>
                              <pic:nvPicPr>
                                <pic:cNvPr id="0" name="image22.png"/>
                                <pic:cNvPicPr preferRelativeResize="0"/>
                              </pic:nvPicPr>
                              <pic:blipFill>
                                <a:blip r:embed="rId51"/>
                                <a:srcRect b="0" l="0" r="0" t="0"/>
                                <a:stretch>
                                  <a:fillRect/>
                                </a:stretch>
                              </pic:blipFill>
                              <pic:spPr>
                                <a:xfrm>
                                  <a:off x="0" y="0"/>
                                  <a:ext cx="476250" cy="714375"/>
                                </a:xfrm>
                                <a:prstGeom prst="rect"/>
                                <a:ln/>
                              </pic:spPr>
                            </pic:pic>
                          </a:graphicData>
                        </a:graphic>
                      </wp:inline>
                    </w:drawing>
                  </w:r>
                  <w:r w:rsidDel="00000000" w:rsidR="00000000" w:rsidRPr="00000000">
                    <w:rPr>
                      <w:rtl w:val="0"/>
                    </w:rPr>
                  </w:r>
                </w:p>
              </w:tc>
              <w:tc>
                <w:tcPr>
                  <w:tcBorders>
                    <w:top w:color="e8e8e8" w:space="0" w:sz="6" w:val="single"/>
                    <w:left w:color="000000" w:space="0" w:sz="0" w:val="nil"/>
                    <w:bottom w:color="e8e8e8" w:space="0" w:sz="6" w:val="single"/>
                    <w:right w:color="000000" w:space="0" w:sz="0" w:val="nil"/>
                  </w:tcBorders>
                  <w:tcMar>
                    <w:top w:w="80.0" w:type="dxa"/>
                    <w:left w:w="80.0" w:type="dxa"/>
                    <w:bottom w:w="80.0" w:type="dxa"/>
                    <w:right w:w="80.0" w:type="dxa"/>
                  </w:tcMar>
                </w:tcPr>
                <w:p w:rsidR="00000000" w:rsidDel="00000000" w:rsidP="00000000" w:rsidRDefault="00000000" w:rsidRPr="00000000" w14:paraId="0000008A">
                  <w:pPr>
                    <w:spacing w:line="312" w:lineRule="auto"/>
                    <w:rPr>
                      <w:rFonts w:ascii="Merriweather" w:cs="Merriweather" w:eastAsia="Merriweather" w:hAnsi="Merriweather"/>
                      <w:b w:val="1"/>
                      <w:color w:val="333333"/>
                      <w:highlight w:val="white"/>
                    </w:rPr>
                  </w:pPr>
                  <w:hyperlink r:id="rId52">
                    <w:r w:rsidDel="00000000" w:rsidR="00000000" w:rsidRPr="00000000">
                      <w:rPr>
                        <w:rFonts w:ascii="Merriweather" w:cs="Merriweather" w:eastAsia="Merriweather" w:hAnsi="Merriweather"/>
                        <w:b w:val="1"/>
                        <w:color w:val="333333"/>
                        <w:highlight w:val="white"/>
                        <w:rtl w:val="0"/>
                      </w:rPr>
                      <w:t xml:space="preserve">A Long Way Gone: Memoirs of a Boy Soldier </w:t>
                    </w:r>
                  </w:hyperlink>
                  <w:r w:rsidDel="00000000" w:rsidR="00000000" w:rsidRPr="00000000">
                    <w:rPr>
                      <w:rtl w:val="0"/>
                    </w:rPr>
                  </w:r>
                </w:p>
                <w:p w:rsidR="00000000" w:rsidDel="00000000" w:rsidP="00000000" w:rsidRDefault="00000000" w:rsidRPr="00000000" w14:paraId="0000008B">
                  <w:pPr>
                    <w:spacing w:line="312"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20"/>
                      <w:szCs w:val="20"/>
                      <w:highlight w:val="white"/>
                      <w:rtl w:val="0"/>
                    </w:rPr>
                    <w:t xml:space="preserve">by</w:t>
                  </w:r>
                  <w:r w:rsidDel="00000000" w:rsidR="00000000" w:rsidRPr="00000000">
                    <w:rPr>
                      <w:rFonts w:ascii="Helvetica Neue" w:cs="Helvetica Neue" w:eastAsia="Helvetica Neue" w:hAnsi="Helvetica Neue"/>
                      <w:color w:val="181818"/>
                      <w:sz w:val="18"/>
                      <w:szCs w:val="18"/>
                      <w:highlight w:val="white"/>
                      <w:rtl w:val="0"/>
                    </w:rPr>
                    <w:t xml:space="preserve"> </w:t>
                  </w:r>
                  <w:hyperlink r:id="rId53">
                    <w:r w:rsidDel="00000000" w:rsidR="00000000" w:rsidRPr="00000000">
                      <w:rPr>
                        <w:rFonts w:ascii="Merriweather" w:cs="Merriweather" w:eastAsia="Merriweather" w:hAnsi="Merriweather"/>
                        <w:color w:val="333333"/>
                        <w:sz w:val="18"/>
                        <w:szCs w:val="18"/>
                        <w:highlight w:val="white"/>
                        <w:rtl w:val="0"/>
                      </w:rPr>
                      <w:t xml:space="preserve">Ishmael Beah</w:t>
                    </w:r>
                  </w:hyperlink>
                  <w:r w:rsidDel="00000000" w:rsidR="00000000" w:rsidRPr="00000000">
                    <w:rPr>
                      <w:rFonts w:ascii="Merriweather" w:cs="Merriweather" w:eastAsia="Merriweather" w:hAnsi="Merriweather"/>
                      <w:color w:val="181818"/>
                      <w:sz w:val="18"/>
                      <w:szCs w:val="18"/>
                      <w:rtl w:val="0"/>
                    </w:rPr>
                    <w:t xml:space="preserve">r</w:t>
                  </w:r>
                  <w:r w:rsidDel="00000000" w:rsidR="00000000" w:rsidRPr="00000000">
                    <w:rPr>
                      <w:rtl w:val="0"/>
                    </w:rPr>
                  </w:r>
                </w:p>
              </w:tc>
            </w:tr>
          </w:tbl>
          <w:p w:rsidR="00000000" w:rsidDel="00000000" w:rsidP="00000000" w:rsidRDefault="00000000" w:rsidRPr="00000000" w14:paraId="0000008C">
            <w:pPr>
              <w:rPr>
                <w:sz w:val="2"/>
                <w:szCs w:val="2"/>
              </w:rPr>
            </w:pPr>
            <w:r w:rsidDel="00000000" w:rsidR="00000000" w:rsidRPr="00000000">
              <w:rPr>
                <w:rtl w:val="0"/>
              </w:rPr>
            </w:r>
          </w:p>
          <w:tbl>
            <w:tblPr>
              <w:tblStyle w:val="Table10"/>
              <w:tblW w:w="59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0"/>
              <w:gridCol w:w="5140"/>
              <w:tblGridChange w:id="0">
                <w:tblGrid>
                  <w:gridCol w:w="760"/>
                  <w:gridCol w:w="5140"/>
                </w:tblGrid>
              </w:tblGridChange>
            </w:tblGrid>
            <w:tr>
              <w:trPr>
                <w:cantSplit w:val="0"/>
                <w:trHeight w:val="1687.0221132812503" w:hRule="atLeast"/>
                <w:tblHeader w:val="0"/>
              </w:trPr>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8D">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390525" cy="596900"/>
                        <wp:effectExtent b="0" l="0" r="0" t="0"/>
                        <wp:docPr id="1" name="image6.png"/>
                        <a:graphic>
                          <a:graphicData uri="http://schemas.openxmlformats.org/drawingml/2006/picture">
                            <pic:pic>
                              <pic:nvPicPr>
                                <pic:cNvPr id="0" name="image6.png"/>
                                <pic:cNvPicPr preferRelativeResize="0"/>
                              </pic:nvPicPr>
                              <pic:blipFill>
                                <a:blip r:embed="rId54"/>
                                <a:srcRect b="0" l="0" r="0" t="0"/>
                                <a:stretch>
                                  <a:fillRect/>
                                </a:stretch>
                              </pic:blipFill>
                              <pic:spPr>
                                <a:xfrm>
                                  <a:off x="0" y="0"/>
                                  <a:ext cx="390525" cy="596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8E">
                  <w:pPr>
                    <w:spacing w:line="312" w:lineRule="auto"/>
                    <w:rPr>
                      <w:rFonts w:ascii="Merriweather" w:cs="Merriweather" w:eastAsia="Merriweather" w:hAnsi="Merriweather"/>
                      <w:b w:val="1"/>
                      <w:color w:val="333333"/>
                      <w:highlight w:val="white"/>
                      <w:u w:val="single"/>
                    </w:rPr>
                  </w:pPr>
                  <w:hyperlink r:id="rId55">
                    <w:r w:rsidDel="00000000" w:rsidR="00000000" w:rsidRPr="00000000">
                      <w:rPr>
                        <w:rFonts w:ascii="Merriweather" w:cs="Merriweather" w:eastAsia="Merriweather" w:hAnsi="Merriweather"/>
                        <w:b w:val="1"/>
                        <w:color w:val="333333"/>
                        <w:highlight w:val="white"/>
                        <w:u w:val="single"/>
                        <w:rtl w:val="0"/>
                      </w:rPr>
                      <w:t xml:space="preserve">Girl, Interrupted </w:t>
                    </w:r>
                  </w:hyperlink>
                  <w:r w:rsidDel="00000000" w:rsidR="00000000" w:rsidRPr="00000000">
                    <w:rPr>
                      <w:rtl w:val="0"/>
                    </w:rPr>
                  </w:r>
                </w:p>
                <w:p w:rsidR="00000000" w:rsidDel="00000000" w:rsidP="00000000" w:rsidRDefault="00000000" w:rsidRPr="00000000" w14:paraId="0000008F">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color w:val="333333"/>
                      <w:sz w:val="20"/>
                      <w:szCs w:val="20"/>
                      <w:highlight w:val="white"/>
                      <w:rtl w:val="0"/>
                    </w:rPr>
                    <w:t xml:space="preserve">by</w:t>
                  </w:r>
                  <w:r w:rsidDel="00000000" w:rsidR="00000000" w:rsidRPr="00000000">
                    <w:rPr>
                      <w:rFonts w:ascii="Helvetica Neue" w:cs="Helvetica Neue" w:eastAsia="Helvetica Neue" w:hAnsi="Helvetica Neue"/>
                      <w:color w:val="181818"/>
                      <w:sz w:val="18"/>
                      <w:szCs w:val="18"/>
                      <w:highlight w:val="white"/>
                      <w:rtl w:val="0"/>
                    </w:rPr>
                    <w:t xml:space="preserve"> </w:t>
                  </w:r>
                  <w:hyperlink r:id="rId56">
                    <w:r w:rsidDel="00000000" w:rsidR="00000000" w:rsidRPr="00000000">
                      <w:rPr>
                        <w:rFonts w:ascii="Merriweather" w:cs="Merriweather" w:eastAsia="Merriweather" w:hAnsi="Merriweather"/>
                        <w:color w:val="333333"/>
                        <w:sz w:val="18"/>
                        <w:szCs w:val="18"/>
                        <w:highlight w:val="white"/>
                        <w:rtl w:val="0"/>
                      </w:rPr>
                      <w:t xml:space="preserve">Susanna Kaysen</w:t>
                    </w:r>
                  </w:hyperlink>
                  <w:r w:rsidDel="00000000" w:rsidR="00000000" w:rsidRPr="00000000">
                    <w:rPr>
                      <w:rtl w:val="0"/>
                    </w:rPr>
                  </w:r>
                </w:p>
              </w:tc>
            </w:tr>
            <w:tr>
              <w:trPr>
                <w:cantSplit w:val="0"/>
                <w:trHeight w:val="1425" w:hRule="atLeast"/>
                <w:tblHeader w:val="0"/>
              </w:trPr>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90">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390525" cy="609600"/>
                        <wp:effectExtent b="0" l="0" r="0" t="0"/>
                        <wp:docPr id="26" name="image13.png"/>
                        <a:graphic>
                          <a:graphicData uri="http://schemas.openxmlformats.org/drawingml/2006/picture">
                            <pic:pic>
                              <pic:nvPicPr>
                                <pic:cNvPr id="0" name="image13.png"/>
                                <pic:cNvPicPr preferRelativeResize="0"/>
                              </pic:nvPicPr>
                              <pic:blipFill>
                                <a:blip r:embed="rId57"/>
                                <a:srcRect b="0" l="0" r="0" t="0"/>
                                <a:stretch>
                                  <a:fillRect/>
                                </a:stretch>
                              </pic:blipFill>
                              <pic:spPr>
                                <a:xfrm>
                                  <a:off x="0" y="0"/>
                                  <a:ext cx="390525" cy="609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e8e8e8"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91">
                  <w:pPr>
                    <w:pStyle w:val="Heading1"/>
                    <w:keepNext w:val="0"/>
                    <w:keepLines w:val="0"/>
                    <w:shd w:fill="ffffff" w:val="clear"/>
                    <w:spacing w:after="0" w:before="0" w:line="312" w:lineRule="auto"/>
                    <w:rPr>
                      <w:rFonts w:ascii="Merriweather" w:cs="Merriweather" w:eastAsia="Merriweather" w:hAnsi="Merriweather"/>
                      <w:b w:val="1"/>
                      <w:color w:val="333333"/>
                    </w:rPr>
                  </w:pPr>
                  <w:bookmarkStart w:colFirst="0" w:colLast="0" w:name="_mklteesljagt" w:id="0"/>
                  <w:bookmarkEnd w:id="0"/>
                  <w:r w:rsidDel="00000000" w:rsidR="00000000" w:rsidRPr="00000000">
                    <w:rPr>
                      <w:rFonts w:ascii="Georgia" w:cs="Georgia" w:eastAsia="Georgia" w:hAnsi="Georgia"/>
                      <w:b w:val="1"/>
                      <w:color w:val="1e1915"/>
                      <w:sz w:val="22"/>
                      <w:szCs w:val="22"/>
                      <w:rtl w:val="0"/>
                    </w:rPr>
                    <w:t xml:space="preserve">The Motorcycle Diaries: Notes on a Latin American Journey</w:t>
                  </w:r>
                  <w:r w:rsidDel="00000000" w:rsidR="00000000" w:rsidRPr="00000000">
                    <w:rPr>
                      <w:rtl w:val="0"/>
                    </w:rPr>
                  </w:r>
                </w:p>
                <w:p w:rsidR="00000000" w:rsidDel="00000000" w:rsidP="00000000" w:rsidRDefault="00000000" w:rsidRPr="00000000" w14:paraId="00000092">
                  <w:pPr>
                    <w:spacing w:line="312" w:lineRule="auto"/>
                    <w:rPr>
                      <w:rFonts w:ascii="Merriweather" w:cs="Merriweather" w:eastAsia="Merriweather" w:hAnsi="Merriweather"/>
                      <w:b w:val="1"/>
                      <w:color w:val="333333"/>
                      <w:highlight w:val="white"/>
                    </w:rPr>
                  </w:pPr>
                  <w:r w:rsidDel="00000000" w:rsidR="00000000" w:rsidRPr="00000000">
                    <w:rPr>
                      <w:rFonts w:ascii="Merriweather" w:cs="Merriweather" w:eastAsia="Merriweather" w:hAnsi="Merriweather"/>
                      <w:sz w:val="16"/>
                      <w:szCs w:val="16"/>
                      <w:rtl w:val="0"/>
                    </w:rPr>
                    <w:t xml:space="preserve">by Ernesto Che Guevara</w:t>
                  </w:r>
                  <w:r w:rsidDel="00000000" w:rsidR="00000000" w:rsidRPr="00000000">
                    <w:rPr>
                      <w:rtl w:val="0"/>
                    </w:rPr>
                  </w:r>
                </w:p>
                <w:p w:rsidR="00000000" w:rsidDel="00000000" w:rsidP="00000000" w:rsidRDefault="00000000" w:rsidRPr="00000000" w14:paraId="00000093">
                  <w:pPr>
                    <w:spacing w:line="312" w:lineRule="auto"/>
                    <w:rPr>
                      <w:rFonts w:ascii="Helvetica Neue" w:cs="Helvetica Neue" w:eastAsia="Helvetica Neue" w:hAnsi="Helvetica Neue"/>
                      <w:color w:val="181818"/>
                      <w:sz w:val="17"/>
                      <w:szCs w:val="17"/>
                    </w:rPr>
                  </w:pPr>
                  <w:r w:rsidDel="00000000" w:rsidR="00000000" w:rsidRPr="00000000">
                    <w:rPr>
                      <w:rFonts w:ascii="Helvetica Neue" w:cs="Helvetica Neue" w:eastAsia="Helvetica Neue" w:hAnsi="Helvetica Neue"/>
                      <w:color w:val="999999"/>
                      <w:sz w:val="17"/>
                      <w:szCs w:val="17"/>
                      <w:rtl w:val="0"/>
                    </w:rPr>
                    <w:t xml:space="preserve"> </w:t>
                  </w:r>
                  <w:r w:rsidDel="00000000" w:rsidR="00000000" w:rsidRPr="00000000">
                    <w:rPr>
                      <w:rtl w:val="0"/>
                    </w:rPr>
                  </w:r>
                </w:p>
              </w:tc>
            </w:tr>
            <w:tr>
              <w:trPr>
                <w:cantSplit w:val="0"/>
                <w:trHeight w:val="1260" w:hRule="atLeast"/>
                <w:tblHeader w:val="0"/>
              </w:trPr>
              <w:tc>
                <w:tcPr>
                  <w:tcBorders>
                    <w:top w:color="000000" w:space="0" w:sz="0" w:val="nil"/>
                    <w:left w:color="000000" w:space="0" w:sz="0" w:val="nil"/>
                    <w:bottom w:color="ffffff"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94">
                  <w:pPr>
                    <w:spacing w:line="360" w:lineRule="auto"/>
                    <w:rPr>
                      <w:rFonts w:ascii="Helvetica Neue" w:cs="Helvetica Neue" w:eastAsia="Helvetica Neue" w:hAnsi="Helvetica Neue"/>
                      <w:color w:val="181818"/>
                      <w:sz w:val="18"/>
                      <w:szCs w:val="18"/>
                    </w:rPr>
                  </w:pPr>
                  <w:r w:rsidDel="00000000" w:rsidR="00000000" w:rsidRPr="00000000">
                    <w:rPr>
                      <w:rFonts w:ascii="Helvetica Neue" w:cs="Helvetica Neue" w:eastAsia="Helvetica Neue" w:hAnsi="Helvetica Neue"/>
                      <w:color w:val="181818"/>
                      <w:sz w:val="18"/>
                      <w:szCs w:val="18"/>
                    </w:rPr>
                    <w:drawing>
                      <wp:inline distB="114300" distT="114300" distL="114300" distR="114300">
                        <wp:extent cx="390525" cy="596900"/>
                        <wp:effectExtent b="0" l="0" r="0" t="0"/>
                        <wp:docPr id="18" name="image4.png"/>
                        <a:graphic>
                          <a:graphicData uri="http://schemas.openxmlformats.org/drawingml/2006/picture">
                            <pic:pic>
                              <pic:nvPicPr>
                                <pic:cNvPr id="0" name="image4.png"/>
                                <pic:cNvPicPr preferRelativeResize="0"/>
                              </pic:nvPicPr>
                              <pic:blipFill>
                                <a:blip r:embed="rId58"/>
                                <a:srcRect b="0" l="0" r="0" t="0"/>
                                <a:stretch>
                                  <a:fillRect/>
                                </a:stretch>
                              </pic:blipFill>
                              <pic:spPr>
                                <a:xfrm>
                                  <a:off x="0" y="0"/>
                                  <a:ext cx="390525" cy="596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6"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95">
                  <w:pPr>
                    <w:pStyle w:val="Heading1"/>
                    <w:keepNext w:val="0"/>
                    <w:keepLines w:val="0"/>
                    <w:shd w:fill="ffffff" w:val="clear"/>
                    <w:spacing w:after="0" w:before="0" w:line="312" w:lineRule="auto"/>
                    <w:rPr>
                      <w:rFonts w:ascii="Merriweather" w:cs="Merriweather" w:eastAsia="Merriweather" w:hAnsi="Merriweather"/>
                      <w:b w:val="1"/>
                    </w:rPr>
                  </w:pPr>
                  <w:bookmarkStart w:colFirst="0" w:colLast="0" w:name="_ooq3l7nr59ic" w:id="1"/>
                  <w:bookmarkEnd w:id="1"/>
                  <w:hyperlink r:id="rId59">
                    <w:r w:rsidDel="00000000" w:rsidR="00000000" w:rsidRPr="00000000">
                      <w:rPr>
                        <w:rFonts w:ascii="Georgia" w:cs="Georgia" w:eastAsia="Georgia" w:hAnsi="Georgia"/>
                        <w:b w:val="1"/>
                        <w:sz w:val="22"/>
                        <w:szCs w:val="22"/>
                        <w:u w:val="single"/>
                        <w:rtl w:val="0"/>
                      </w:rPr>
                      <w:t xml:space="preserve">Crying in H Mart</w:t>
                    </w:r>
                  </w:hyperlink>
                  <w:r w:rsidDel="00000000" w:rsidR="00000000" w:rsidRPr="00000000">
                    <w:rPr>
                      <w:rtl w:val="0"/>
                    </w:rPr>
                  </w:r>
                </w:p>
                <w:p w:rsidR="00000000" w:rsidDel="00000000" w:rsidP="00000000" w:rsidRDefault="00000000" w:rsidRPr="00000000" w14:paraId="00000096">
                  <w:pPr>
                    <w:spacing w:line="312" w:lineRule="auto"/>
                    <w:rPr>
                      <w:rFonts w:ascii="Merriweather" w:cs="Merriweather" w:eastAsia="Merriweather" w:hAnsi="Merriweather"/>
                      <w:sz w:val="16"/>
                      <w:szCs w:val="16"/>
                    </w:rPr>
                  </w:pPr>
                  <w:hyperlink r:id="rId60">
                    <w:r w:rsidDel="00000000" w:rsidR="00000000" w:rsidRPr="00000000">
                      <w:rPr>
                        <w:rFonts w:ascii="Merriweather" w:cs="Merriweather" w:eastAsia="Merriweather" w:hAnsi="Merriweather"/>
                        <w:sz w:val="16"/>
                        <w:szCs w:val="16"/>
                        <w:u w:val="single"/>
                        <w:rtl w:val="0"/>
                      </w:rPr>
                      <w:t xml:space="preserve">by Michelle Zauner</w:t>
                    </w:r>
                  </w:hyperlink>
                  <w:r w:rsidDel="00000000" w:rsidR="00000000" w:rsidRPr="00000000">
                    <w:rPr>
                      <w:rtl w:val="0"/>
                    </w:rPr>
                  </w:r>
                </w:p>
                <w:p w:rsidR="00000000" w:rsidDel="00000000" w:rsidP="00000000" w:rsidRDefault="00000000" w:rsidRPr="00000000" w14:paraId="00000097">
                  <w:pPr>
                    <w:spacing w:before="80" w:line="312" w:lineRule="auto"/>
                    <w:rPr>
                      <w:rFonts w:ascii="Helvetica Neue" w:cs="Helvetica Neue" w:eastAsia="Helvetica Neue" w:hAnsi="Helvetica Neue"/>
                      <w:color w:val="181818"/>
                      <w:sz w:val="17"/>
                      <w:szCs w:val="17"/>
                    </w:rPr>
                  </w:pPr>
                  <w:r w:rsidDel="00000000" w:rsidR="00000000" w:rsidRPr="00000000">
                    <w:rPr>
                      <w:rtl w:val="0"/>
                    </w:rPr>
                  </w:r>
                </w:p>
              </w:tc>
            </w:tr>
          </w:tbl>
          <w:p w:rsidR="00000000" w:rsidDel="00000000" w:rsidP="00000000" w:rsidRDefault="00000000" w:rsidRPr="00000000" w14:paraId="00000098">
            <w:pPr>
              <w:rPr>
                <w:rFonts w:ascii="Helvetica Neue" w:cs="Helvetica Neue" w:eastAsia="Helvetica Neue" w:hAnsi="Helvetica Neue"/>
                <w:color w:val="181818"/>
                <w:sz w:val="18"/>
                <w:szCs w:val="18"/>
              </w:rPr>
            </w:pPr>
            <w:r w:rsidDel="00000000" w:rsidR="00000000" w:rsidRPr="00000000">
              <w:rPr>
                <w:rtl w:val="0"/>
              </w:rPr>
            </w:r>
          </w:p>
        </w:tc>
      </w:tr>
      <w:tr>
        <w:trPr>
          <w:cantSplit w:val="0"/>
          <w:trHeight w:val="660" w:hRule="atLeast"/>
          <w:tblHeader w:val="0"/>
        </w:trPr>
        <w:tc>
          <w:tcPr>
            <w:gridSpan w:val="2"/>
            <w:vMerge w:val="restart"/>
            <w:shd w:fill="d9d9d9" w:val="clear"/>
            <w:tcMar>
              <w:top w:w="100.0" w:type="dxa"/>
              <w:left w:w="100.0" w:type="dxa"/>
              <w:bottom w:w="100.0" w:type="dxa"/>
              <w:right w:w="100.0" w:type="dxa"/>
            </w:tcMar>
            <w:vAlign w:val="top"/>
          </w:tcPr>
          <w:p w:rsidR="00000000" w:rsidDel="00000000" w:rsidP="00000000" w:rsidRDefault="00000000" w:rsidRPr="00000000" w14:paraId="00000099">
            <w:pPr>
              <w:pageBreakBefore w:val="0"/>
              <w:rPr>
                <w:rFonts w:ascii="Caveat" w:cs="Caveat" w:eastAsia="Caveat" w:hAnsi="Caveat"/>
                <w:b w:val="1"/>
                <w:sz w:val="44"/>
                <w:szCs w:val="44"/>
              </w:rPr>
            </w:pPr>
            <w:r w:rsidDel="00000000" w:rsidR="00000000" w:rsidRPr="00000000">
              <w:rPr>
                <w:rFonts w:ascii="Caveat" w:cs="Caveat" w:eastAsia="Caveat" w:hAnsi="Caveat"/>
                <w:b w:val="1"/>
                <w:sz w:val="46"/>
                <w:szCs w:val="46"/>
                <w:rtl w:val="0"/>
              </w:rPr>
              <w:t xml:space="preserve">Summer Reading Project </w:t>
            </w:r>
            <w:r w:rsidDel="00000000" w:rsidR="00000000" w:rsidRPr="00000000">
              <w:rPr>
                <w:rtl w:val="0"/>
              </w:rPr>
            </w:r>
          </w:p>
          <w:p w:rsidR="00000000" w:rsidDel="00000000" w:rsidP="00000000" w:rsidRDefault="00000000" w:rsidRPr="00000000" w14:paraId="0000009A">
            <w:pPr>
              <w:numPr>
                <w:ilvl w:val="0"/>
                <w:numId w:val="1"/>
              </w:numPr>
              <w:spacing w:after="120" w:line="240" w:lineRule="auto"/>
              <w:ind w:left="720" w:hanging="360"/>
              <w:rPr>
                <w:b w:val="1"/>
              </w:rPr>
            </w:pPr>
            <w:r w:rsidDel="00000000" w:rsidR="00000000" w:rsidRPr="00000000">
              <w:rPr>
                <w:rFonts w:ascii="Calibri" w:cs="Calibri" w:eastAsia="Calibri" w:hAnsi="Calibri"/>
                <w:b w:val="1"/>
                <w:rtl w:val="0"/>
              </w:rPr>
              <w:t xml:space="preserve">READ and ANNOTATE  |  Reading Assignment: </w:t>
            </w:r>
            <w:r w:rsidDel="00000000" w:rsidR="00000000" w:rsidRPr="00000000">
              <w:rPr>
                <w:rFonts w:ascii="Calibri" w:cs="Calibri" w:eastAsia="Calibri" w:hAnsi="Calibri"/>
                <w:rtl w:val="0"/>
              </w:rPr>
              <w:t xml:space="preserve">Please read the book in full and annotate thoroughly. See the annotation guidelines below.</w:t>
            </w:r>
            <w:r w:rsidDel="00000000" w:rsidR="00000000" w:rsidRPr="00000000">
              <w:rPr>
                <w:rtl w:val="0"/>
              </w:rPr>
            </w:r>
          </w:p>
          <w:p w:rsidR="00000000" w:rsidDel="00000000" w:rsidP="00000000" w:rsidRDefault="00000000" w:rsidRPr="00000000" w14:paraId="0000009B">
            <w:pPr>
              <w:numPr>
                <w:ilvl w:val="0"/>
                <w:numId w:val="1"/>
              </w:numPr>
              <w:spacing w:after="120"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CREATE  |  </w:t>
            </w:r>
            <w:r w:rsidDel="00000000" w:rsidR="00000000" w:rsidRPr="00000000">
              <w:rPr>
                <w:rFonts w:ascii="Calibri" w:cs="Calibri" w:eastAsia="Calibri" w:hAnsi="Calibri"/>
                <w:b w:val="1"/>
                <w:rtl w:val="0"/>
              </w:rPr>
              <w:t xml:space="preserve">Creative Project:</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After reading, create a project that explores a big question or topic related to one of the book’s unifying themes. Select a medium in which to create your project that is appropriate to what you want to communicate about the theme. Options (below) are organized by art disciplines in alignment with the art majors offered at Rush, though you are free to work outside of your major or create a multimedia project by creatively combining formats. </w:t>
            </w:r>
          </w:p>
          <w:p w:rsidR="00000000" w:rsidDel="00000000" w:rsidP="00000000" w:rsidRDefault="00000000" w:rsidRPr="00000000" w14:paraId="0000009C">
            <w:pPr>
              <w:spacing w:after="1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Choose from the following options, complete your project, then submit your work to the Summer Reading Google Classroom or to your teacher on the first day of school. </w:t>
            </w:r>
          </w:p>
          <w:p w:rsidR="00000000" w:rsidDel="00000000" w:rsidP="00000000" w:rsidRDefault="00000000" w:rsidRPr="00000000" w14:paraId="0000009D">
            <w:pPr>
              <w:spacing w:after="120" w:line="240" w:lineRule="auto"/>
              <w:ind w:left="720" w:firstLine="0"/>
              <w:rPr>
                <w:rFonts w:ascii="Calibri" w:cs="Calibri" w:eastAsia="Calibri" w:hAnsi="Calibri"/>
                <w:b w:val="1"/>
                <w:i w:val="1"/>
                <w:shd w:fill="ffffa3" w:val="clear"/>
              </w:rPr>
            </w:pPr>
            <w:r w:rsidDel="00000000" w:rsidR="00000000" w:rsidRPr="00000000">
              <w:rPr>
                <w:rFonts w:ascii="Calibri" w:cs="Calibri" w:eastAsia="Calibri" w:hAnsi="Calibri"/>
                <w:b w:val="1"/>
                <w:shd w:fill="ffffa3" w:val="clear"/>
                <w:rtl w:val="0"/>
              </w:rPr>
              <w:t xml:space="preserve">What is a literary theme?</w:t>
            </w:r>
            <w:r w:rsidDel="00000000" w:rsidR="00000000" w:rsidRPr="00000000">
              <w:rPr>
                <w:rFonts w:ascii="Calibri" w:cs="Calibri" w:eastAsia="Calibri" w:hAnsi="Calibri"/>
                <w:shd w:fill="ffffa3" w:val="clear"/>
                <w:rtl w:val="0"/>
              </w:rPr>
              <w:t xml:space="preserve"> → </w:t>
            </w:r>
            <w:r w:rsidDel="00000000" w:rsidR="00000000" w:rsidRPr="00000000">
              <w:rPr>
                <w:rFonts w:ascii="Calibri" w:cs="Calibri" w:eastAsia="Calibri" w:hAnsi="Calibri"/>
                <w:i w:val="1"/>
                <w:shd w:fill="ffffa3" w:val="clear"/>
                <w:rtl w:val="0"/>
              </w:rPr>
              <w:t xml:space="preserve">A </w:t>
            </w:r>
            <w:r w:rsidDel="00000000" w:rsidR="00000000" w:rsidRPr="00000000">
              <w:rPr>
                <w:rFonts w:ascii="Calibri" w:cs="Calibri" w:eastAsia="Calibri" w:hAnsi="Calibri"/>
                <w:b w:val="1"/>
                <w:i w:val="1"/>
                <w:shd w:fill="ffffa3" w:val="clear"/>
                <w:rtl w:val="0"/>
              </w:rPr>
              <w:t xml:space="preserve">theme</w:t>
            </w:r>
            <w:r w:rsidDel="00000000" w:rsidR="00000000" w:rsidRPr="00000000">
              <w:rPr>
                <w:rFonts w:ascii="Calibri" w:cs="Calibri" w:eastAsia="Calibri" w:hAnsi="Calibri"/>
                <w:i w:val="1"/>
                <w:shd w:fill="ffffa3" w:val="clear"/>
                <w:rtl w:val="0"/>
              </w:rPr>
              <w:t xml:space="preserve"> is the main idea or underlying meaning a writer explores. In works of literature, the theme is an open-ended exploration of some fundamental aspect of society or humanity. Here is a list of common thematic subjects in literature,</w:t>
            </w:r>
            <w:r w:rsidDel="00000000" w:rsidR="00000000" w:rsidRPr="00000000">
              <w:rPr>
                <w:rFonts w:ascii="Calibri" w:cs="Calibri" w:eastAsia="Calibri" w:hAnsi="Calibri"/>
                <w:i w:val="1"/>
                <w:shd w:fill="ffffa3" w:val="clear"/>
                <w:rtl w:val="0"/>
              </w:rPr>
              <w:t xml:space="preserve"> </w:t>
            </w:r>
            <w:hyperlink r:id="rId61">
              <w:r w:rsidDel="00000000" w:rsidR="00000000" w:rsidRPr="00000000">
                <w:rPr>
                  <w:rFonts w:ascii="Calibri" w:cs="Calibri" w:eastAsia="Calibri" w:hAnsi="Calibri"/>
                  <w:i w:val="1"/>
                  <w:color w:val="1155cc"/>
                  <w:u w:val="single"/>
                  <w:shd w:fill="ffffa3" w:val="clear"/>
                  <w:rtl w:val="0"/>
                </w:rPr>
                <w:t xml:space="preserve">linked for your reference</w:t>
              </w:r>
            </w:hyperlink>
            <w:r w:rsidDel="00000000" w:rsidR="00000000" w:rsidRPr="00000000">
              <w:rPr>
                <w:rFonts w:ascii="Calibri" w:cs="Calibri" w:eastAsia="Calibri" w:hAnsi="Calibri"/>
                <w:i w:val="1"/>
                <w:shd w:fill="ffffa3" w:val="clear"/>
                <w:rtl w:val="0"/>
              </w:rPr>
              <w:t xml:space="preserve">. </w:t>
            </w:r>
            <w:r w:rsidDel="00000000" w:rsidR="00000000" w:rsidRPr="00000000">
              <w:rPr>
                <w:rFonts w:ascii="Calibri" w:cs="Calibri" w:eastAsia="Calibri" w:hAnsi="Calibri"/>
                <w:b w:val="1"/>
                <w:i w:val="1"/>
                <w:shd w:fill="ffffa3" w:val="clear"/>
                <w:rtl w:val="0"/>
              </w:rPr>
              <w:t xml:space="preserve">To determine a theme of this novel, consider what the author reveals about these subjects within the work.</w:t>
            </w:r>
          </w:p>
          <w:p w:rsidR="00000000" w:rsidDel="00000000" w:rsidP="00000000" w:rsidRDefault="00000000" w:rsidRPr="00000000" w14:paraId="0000009E">
            <w:pPr>
              <w:spacing w:line="240" w:lineRule="auto"/>
              <w:ind w:left="72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Creative Project Options:</w:t>
            </w:r>
          </w:p>
          <w:p w:rsidR="00000000" w:rsidDel="00000000" w:rsidP="00000000" w:rsidRDefault="00000000" w:rsidRPr="00000000" w14:paraId="0000009F">
            <w:pPr>
              <w:numPr>
                <w:ilvl w:val="1"/>
                <w:numId w:val="1"/>
              </w:numPr>
              <w:spacing w:after="120" w:line="240" w:lineRule="auto"/>
              <w:ind w:left="1080" w:hanging="270"/>
              <w:rPr>
                <w:rFonts w:ascii="Calibri" w:cs="Calibri" w:eastAsia="Calibri" w:hAnsi="Calibri"/>
              </w:rPr>
            </w:pPr>
            <w:r w:rsidDel="00000000" w:rsidR="00000000" w:rsidRPr="00000000">
              <w:rPr>
                <w:rFonts w:ascii="Calibri" w:cs="Calibri" w:eastAsia="Calibri" w:hAnsi="Calibri"/>
                <w:b w:val="1"/>
                <w:rtl w:val="0"/>
              </w:rPr>
              <w:t xml:space="preserve">CREATIVE WRITING  |  </w:t>
            </w:r>
            <w:r w:rsidDel="00000000" w:rsidR="00000000" w:rsidRPr="00000000">
              <w:rPr>
                <w:rFonts w:ascii="Calibri" w:cs="Calibri" w:eastAsia="Calibri" w:hAnsi="Calibri"/>
                <w:rtl w:val="0"/>
              </w:rPr>
              <w:t xml:space="preserve">Compose a piece of writing in any genre based on a theme you have identified in the book: fiction or personal narrative, argument/editorial, or done in comic strip format. Be creative and think outside of the box (for instance, you could compose a text conversation between characters, do a series of journal entries from a character’s POV, etc.) Alternatively, you may compose a set of poems in any style (free verse, rhyming verse, etc.); you may use Google Docs or Wattpad, etc.</w:t>
            </w:r>
            <w:r w:rsidDel="00000000" w:rsidR="00000000" w:rsidRPr="00000000">
              <w:rPr>
                <w:rtl w:val="0"/>
              </w:rPr>
            </w:r>
          </w:p>
          <w:p w:rsidR="00000000" w:rsidDel="00000000" w:rsidP="00000000" w:rsidRDefault="00000000" w:rsidRPr="00000000" w14:paraId="000000A0">
            <w:pPr>
              <w:numPr>
                <w:ilvl w:val="1"/>
                <w:numId w:val="1"/>
              </w:numPr>
              <w:spacing w:after="120" w:line="240" w:lineRule="auto"/>
              <w:ind w:left="1080" w:hanging="270"/>
              <w:rPr>
                <w:rFonts w:ascii="Calibri" w:cs="Calibri" w:eastAsia="Calibri" w:hAnsi="Calibri"/>
              </w:rPr>
            </w:pPr>
            <w:r w:rsidDel="00000000" w:rsidR="00000000" w:rsidRPr="00000000">
              <w:rPr>
                <w:rFonts w:ascii="Calibri" w:cs="Calibri" w:eastAsia="Calibri" w:hAnsi="Calibri"/>
                <w:b w:val="1"/>
                <w:rtl w:val="0"/>
              </w:rPr>
              <w:t xml:space="preserve">VISUAL ARTS  |  </w:t>
            </w:r>
            <w:r w:rsidDel="00000000" w:rsidR="00000000" w:rsidRPr="00000000">
              <w:rPr>
                <w:rFonts w:ascii="Calibri" w:cs="Calibri" w:eastAsia="Calibri" w:hAnsi="Calibri"/>
                <w:rtl w:val="0"/>
              </w:rPr>
              <w:t xml:space="preserve">Create a work of art in any medium (illustration, painting, series of photographs, collage or vision board, etc.) that creatively interprets the theme; this may be done on paper/canvas or using a graphic media program like Canva or anything else to which you have access.</w:t>
            </w:r>
            <w:r w:rsidDel="00000000" w:rsidR="00000000" w:rsidRPr="00000000">
              <w:rPr>
                <w:rtl w:val="0"/>
              </w:rPr>
            </w:r>
          </w:p>
          <w:p w:rsidR="00000000" w:rsidDel="00000000" w:rsidP="00000000" w:rsidRDefault="00000000" w:rsidRPr="00000000" w14:paraId="000000A1">
            <w:pPr>
              <w:numPr>
                <w:ilvl w:val="1"/>
                <w:numId w:val="1"/>
              </w:numPr>
              <w:spacing w:after="120" w:line="240" w:lineRule="auto"/>
              <w:ind w:left="1080" w:hanging="270"/>
              <w:rPr>
                <w:rFonts w:ascii="Calibri" w:cs="Calibri" w:eastAsia="Calibri" w:hAnsi="Calibri"/>
                <w:b w:val="1"/>
              </w:rPr>
            </w:pPr>
            <w:r w:rsidDel="00000000" w:rsidR="00000000" w:rsidRPr="00000000">
              <w:rPr>
                <w:rFonts w:ascii="Calibri" w:cs="Calibri" w:eastAsia="Calibri" w:hAnsi="Calibri"/>
                <w:b w:val="1"/>
                <w:rtl w:val="0"/>
              </w:rPr>
              <w:t xml:space="preserve">THEATRE</w:t>
            </w:r>
            <w:r w:rsidDel="00000000" w:rsidR="00000000" w:rsidRPr="00000000">
              <w:rPr>
                <w:rFonts w:ascii="Calibri" w:cs="Calibri" w:eastAsia="Calibri" w:hAnsi="Calibri"/>
                <w:b w:val="1"/>
                <w:rtl w:val="0"/>
              </w:rPr>
              <w:t xml:space="preserve">  |   </w:t>
            </w:r>
            <w:r w:rsidDel="00000000" w:rsidR="00000000" w:rsidRPr="00000000">
              <w:rPr>
                <w:rFonts w:ascii="Calibri" w:cs="Calibri" w:eastAsia="Calibri" w:hAnsi="Calibri"/>
                <w:rtl w:val="0"/>
              </w:rPr>
              <w:t xml:space="preserve">Write a monologue or script and create a video related to the theme you have chosen by scripting and filming a scene using iMovie, FlipGrid, TikTok or something similar.</w:t>
            </w:r>
          </w:p>
          <w:p w:rsidR="00000000" w:rsidDel="00000000" w:rsidP="00000000" w:rsidRDefault="00000000" w:rsidRPr="00000000" w14:paraId="000000A2">
            <w:pPr>
              <w:numPr>
                <w:ilvl w:val="1"/>
                <w:numId w:val="1"/>
              </w:numPr>
              <w:spacing w:after="120" w:line="240" w:lineRule="auto"/>
              <w:ind w:left="1080" w:hanging="270"/>
              <w:rPr>
                <w:rFonts w:ascii="Calibri" w:cs="Calibri" w:eastAsia="Calibri" w:hAnsi="Calibri"/>
                <w:b w:val="1"/>
              </w:rPr>
            </w:pPr>
            <w:r w:rsidDel="00000000" w:rsidR="00000000" w:rsidRPr="00000000">
              <w:rPr>
                <w:rFonts w:ascii="Calibri" w:cs="Calibri" w:eastAsia="Calibri" w:hAnsi="Calibri"/>
                <w:b w:val="1"/>
                <w:rtl w:val="0"/>
              </w:rPr>
              <w:t xml:space="preserve">VOCAL  |   </w:t>
            </w:r>
            <w:r w:rsidDel="00000000" w:rsidR="00000000" w:rsidRPr="00000000">
              <w:rPr>
                <w:rFonts w:ascii="Calibri" w:cs="Calibri" w:eastAsia="Calibri" w:hAnsi="Calibri"/>
                <w:rtl w:val="0"/>
              </w:rPr>
              <w:t xml:space="preserve">Compose lyrics and perform a song which interprets the theme you have chosen. This may be an original composition or a rewriting of an existing song (similar to a “parody” song).  Record your song (audio or video) and submit a file or link.</w:t>
            </w:r>
            <w:r w:rsidDel="00000000" w:rsidR="00000000" w:rsidRPr="00000000">
              <w:rPr>
                <w:rtl w:val="0"/>
              </w:rPr>
            </w:r>
          </w:p>
          <w:p w:rsidR="00000000" w:rsidDel="00000000" w:rsidP="00000000" w:rsidRDefault="00000000" w:rsidRPr="00000000" w14:paraId="000000A3">
            <w:pPr>
              <w:numPr>
                <w:ilvl w:val="1"/>
                <w:numId w:val="1"/>
              </w:numPr>
              <w:spacing w:after="120" w:line="240" w:lineRule="auto"/>
              <w:ind w:left="1080" w:hanging="270"/>
              <w:rPr>
                <w:rFonts w:ascii="Calibri" w:cs="Calibri" w:eastAsia="Calibri" w:hAnsi="Calibri"/>
                <w:b w:val="1"/>
              </w:rPr>
            </w:pPr>
            <w:r w:rsidDel="00000000" w:rsidR="00000000" w:rsidRPr="00000000">
              <w:rPr>
                <w:rFonts w:ascii="Calibri" w:cs="Calibri" w:eastAsia="Calibri" w:hAnsi="Calibri"/>
                <w:b w:val="1"/>
                <w:rtl w:val="0"/>
              </w:rPr>
              <w:t xml:space="preserve">INSTRUMENTAL  |   </w:t>
            </w:r>
            <w:r w:rsidDel="00000000" w:rsidR="00000000" w:rsidRPr="00000000">
              <w:rPr>
                <w:rFonts w:ascii="Calibri" w:cs="Calibri" w:eastAsia="Calibri" w:hAnsi="Calibri"/>
                <w:rtl w:val="0"/>
              </w:rPr>
              <w:t xml:space="preserve">Compose music in any style that interprets the theme you have chosen (for instance, consider the instrumentation, key, tempo, rhythm, leitmotifs, etc. to express narrative ideas musically). Record your song (audio or video) and submit a file or link.</w:t>
            </w:r>
            <w:r w:rsidDel="00000000" w:rsidR="00000000" w:rsidRPr="00000000">
              <w:rPr>
                <w:rtl w:val="0"/>
              </w:rPr>
            </w:r>
          </w:p>
          <w:p w:rsidR="00000000" w:rsidDel="00000000" w:rsidP="00000000" w:rsidRDefault="00000000" w:rsidRPr="00000000" w14:paraId="000000A4">
            <w:pPr>
              <w:numPr>
                <w:ilvl w:val="1"/>
                <w:numId w:val="1"/>
              </w:numPr>
              <w:spacing w:after="120" w:line="240" w:lineRule="auto"/>
              <w:ind w:left="1080" w:hanging="270"/>
              <w:rPr>
                <w:rFonts w:ascii="Calibri" w:cs="Calibri" w:eastAsia="Calibri" w:hAnsi="Calibri"/>
                <w:b w:val="1"/>
              </w:rPr>
            </w:pPr>
            <w:r w:rsidDel="00000000" w:rsidR="00000000" w:rsidRPr="00000000">
              <w:rPr>
                <w:rFonts w:ascii="Calibri" w:cs="Calibri" w:eastAsia="Calibri" w:hAnsi="Calibri"/>
                <w:b w:val="1"/>
                <w:rtl w:val="0"/>
              </w:rPr>
              <w:t xml:space="preserve">DANCE  |  </w:t>
            </w:r>
            <w:r w:rsidDel="00000000" w:rsidR="00000000" w:rsidRPr="00000000">
              <w:rPr>
                <w:rFonts w:ascii="Calibri" w:cs="Calibri" w:eastAsia="Calibri" w:hAnsi="Calibri"/>
                <w:rtl w:val="0"/>
              </w:rPr>
              <w:t xml:space="preserve">Choreograph a dance which interprets your chosen scene in a creative manner using the language of dance to express narrative ideas.  Film a performance of your choreography using iMovie, FlipGrid, TikTok or something similar.</w:t>
            </w:r>
          </w:p>
          <w:p w:rsidR="00000000" w:rsidDel="00000000" w:rsidP="00000000" w:rsidRDefault="00000000" w:rsidRPr="00000000" w14:paraId="000000A5">
            <w:pPr>
              <w:numPr>
                <w:ilvl w:val="1"/>
                <w:numId w:val="1"/>
              </w:numPr>
              <w:spacing w:after="120" w:line="240" w:lineRule="auto"/>
              <w:ind w:left="1080" w:hanging="270"/>
              <w:rPr>
                <w:rFonts w:ascii="Calibri" w:cs="Calibri" w:eastAsia="Calibri" w:hAnsi="Calibri"/>
              </w:rPr>
            </w:pPr>
            <w:r w:rsidDel="00000000" w:rsidR="00000000" w:rsidRPr="00000000">
              <w:rPr>
                <w:rFonts w:ascii="Calibri" w:cs="Calibri" w:eastAsia="Calibri" w:hAnsi="Calibri"/>
                <w:b w:val="1"/>
                <w:rtl w:val="0"/>
              </w:rPr>
              <w:t xml:space="preserve">ALTERNATIVE  |  </w:t>
            </w:r>
            <w:r w:rsidDel="00000000" w:rsidR="00000000" w:rsidRPr="00000000">
              <w:rPr>
                <w:rFonts w:ascii="Calibri" w:cs="Calibri" w:eastAsia="Calibri" w:hAnsi="Calibri"/>
                <w:rtl w:val="0"/>
              </w:rPr>
              <w:t xml:space="preserve">W</w:t>
            </w:r>
            <w:r w:rsidDel="00000000" w:rsidR="00000000" w:rsidRPr="00000000">
              <w:rPr>
                <w:rFonts w:ascii="Calibri" w:cs="Calibri" w:eastAsia="Calibri" w:hAnsi="Calibri"/>
                <w:rtl w:val="0"/>
              </w:rPr>
              <w:t xml:space="preserve">ant to create something not on this list? Contact your English teacher for approval.</w:t>
            </w:r>
            <w:r w:rsidDel="00000000" w:rsidR="00000000" w:rsidRPr="00000000">
              <w:rPr>
                <w:rtl w:val="0"/>
              </w:rPr>
            </w:r>
          </w:p>
          <w:p w:rsidR="00000000" w:rsidDel="00000000" w:rsidP="00000000" w:rsidRDefault="00000000" w:rsidRPr="00000000" w14:paraId="000000A6">
            <w:pPr>
              <w:numPr>
                <w:ilvl w:val="0"/>
                <w:numId w:val="1"/>
              </w:numPr>
              <w:spacing w:line="240" w:lineRule="auto"/>
              <w:ind w:left="720" w:hanging="360"/>
              <w:rPr>
                <w:b w:val="1"/>
              </w:rPr>
            </w:pPr>
            <w:r w:rsidDel="00000000" w:rsidR="00000000" w:rsidRPr="00000000">
              <w:rPr>
                <w:rFonts w:ascii="Calibri" w:cs="Calibri" w:eastAsia="Calibri" w:hAnsi="Calibri"/>
                <w:b w:val="1"/>
                <w:rtl w:val="0"/>
              </w:rPr>
              <w:t xml:space="preserve">WRITE  |  Written Statement: </w:t>
            </w:r>
            <w:r w:rsidDel="00000000" w:rsidR="00000000" w:rsidRPr="00000000">
              <w:rPr>
                <w:rFonts w:ascii="Calibri" w:cs="Calibri" w:eastAsia="Calibri" w:hAnsi="Calibri"/>
                <w:rtl w:val="0"/>
              </w:rPr>
              <w:t xml:space="preserve">Compose a brief written statement</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(250-500</w:t>
            </w:r>
            <w:r w:rsidDel="00000000" w:rsidR="00000000" w:rsidRPr="00000000">
              <w:rPr>
                <w:rFonts w:ascii="Calibri" w:cs="Calibri" w:eastAsia="Calibri" w:hAnsi="Calibri"/>
                <w:rtl w:val="0"/>
              </w:rPr>
              <w:t xml:space="preserve"> words</w:t>
            </w:r>
            <w:r w:rsidDel="00000000" w:rsidR="00000000" w:rsidRPr="00000000">
              <w:rPr>
                <w:rFonts w:ascii="Calibri" w:cs="Calibri" w:eastAsia="Calibri" w:hAnsi="Calibri"/>
                <w:rtl w:val="0"/>
              </w:rPr>
              <w:t xml:space="preserve">) in which you:</w:t>
            </w:r>
          </w:p>
          <w:p w:rsidR="00000000" w:rsidDel="00000000" w:rsidP="00000000" w:rsidRDefault="00000000" w:rsidRPr="00000000" w14:paraId="000000A7">
            <w:pPr>
              <w:numPr>
                <w:ilvl w:val="1"/>
                <w:numId w:val="1"/>
              </w:numPr>
              <w:spacing w:after="120" w:line="240" w:lineRule="auto"/>
              <w:ind w:left="1440" w:hanging="360"/>
              <w:rPr>
                <w:b w:val="1"/>
              </w:rPr>
            </w:pPr>
            <w:r w:rsidDel="00000000" w:rsidR="00000000" w:rsidRPr="00000000">
              <w:rPr>
                <w:rFonts w:ascii="Calibri" w:cs="Calibri" w:eastAsia="Calibri" w:hAnsi="Calibri"/>
                <w:rtl w:val="0"/>
              </w:rPr>
              <w:t xml:space="preserve">Present a poignant quote from the novel (please include the page number)</w:t>
            </w:r>
          </w:p>
          <w:p w:rsidR="00000000" w:rsidDel="00000000" w:rsidP="00000000" w:rsidRDefault="00000000" w:rsidRPr="00000000" w14:paraId="000000A8">
            <w:pPr>
              <w:numPr>
                <w:ilvl w:val="1"/>
                <w:numId w:val="1"/>
              </w:numPr>
              <w:spacing w:after="120" w:line="240" w:lineRule="auto"/>
              <w:ind w:left="1440" w:hanging="360"/>
              <w:rPr>
                <w:rFonts w:ascii="Calibri" w:cs="Calibri" w:eastAsia="Calibri" w:hAnsi="Calibri"/>
                <w:b w:val="1"/>
              </w:rPr>
            </w:pPr>
            <w:r w:rsidDel="00000000" w:rsidR="00000000" w:rsidRPr="00000000">
              <w:rPr>
                <w:rFonts w:ascii="Calibri" w:cs="Calibri" w:eastAsia="Calibri" w:hAnsi="Calibri"/>
                <w:rtl w:val="0"/>
              </w:rPr>
              <w:t xml:space="preserve">Provide insightful analysis of this quote </w:t>
            </w:r>
          </w:p>
          <w:p w:rsidR="00000000" w:rsidDel="00000000" w:rsidP="00000000" w:rsidRDefault="00000000" w:rsidRPr="00000000" w14:paraId="000000A9">
            <w:pPr>
              <w:numPr>
                <w:ilvl w:val="1"/>
                <w:numId w:val="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Explain how the quote was an inspiration for your creative piece</w:t>
            </w:r>
            <w:r w:rsidDel="00000000" w:rsidR="00000000" w:rsidRPr="00000000">
              <w:rPr>
                <w:rFonts w:ascii="Calibri" w:cs="Calibri" w:eastAsia="Calibri" w:hAnsi="Calibri"/>
                <w:rtl w:val="0"/>
              </w:rPr>
              <w:t xml:space="preserve">; e</w:t>
            </w:r>
            <w:r w:rsidDel="00000000" w:rsidR="00000000" w:rsidRPr="00000000">
              <w:rPr>
                <w:rFonts w:ascii="Calibri" w:cs="Calibri" w:eastAsia="Calibri" w:hAnsi="Calibri"/>
                <w:rtl w:val="0"/>
              </w:rPr>
              <w:t xml:space="preserve">xplain your artistic choices and how your creative project explores a big idea or question inspired by the novel in general, and this quote in particular</w:t>
            </w:r>
            <w:r w:rsidDel="00000000" w:rsidR="00000000" w:rsidRPr="00000000">
              <w:rPr>
                <w:rtl w:val="0"/>
              </w:rPr>
            </w:r>
          </w:p>
        </w:tc>
      </w:tr>
      <w:tr>
        <w:trPr>
          <w:cantSplit w:val="0"/>
          <w:trHeight w:val="420" w:hRule="atLeast"/>
          <w:tblHeader w:val="0"/>
        </w:trPr>
        <w:tc>
          <w:tcPr>
            <w:gridSpan w:val="2"/>
            <w:vMerge w:val="continue"/>
            <w:shd w:fill="d2d1ff" w:val="clear"/>
            <w:tcMar>
              <w:top w:w="100.0" w:type="dxa"/>
              <w:left w:w="100.0" w:type="dxa"/>
              <w:bottom w:w="100.0" w:type="dxa"/>
              <w:right w:w="100.0" w:type="dxa"/>
            </w:tcMar>
            <w:vAlign w:val="top"/>
          </w:tcPr>
          <w:p w:rsidR="00000000" w:rsidDel="00000000" w:rsidP="00000000" w:rsidRDefault="00000000" w:rsidRPr="00000000" w14:paraId="000000AB">
            <w:pPr>
              <w:pageBreakBefore w:val="0"/>
              <w:spacing w:after="0" w:before="0" w:line="240" w:lineRule="auto"/>
              <w:ind w:left="0" w:firstLine="0"/>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AD">
      <w:pPr>
        <w:pageBreakBefore w:val="0"/>
        <w:rPr>
          <w:rFonts w:ascii="Calibri" w:cs="Calibri" w:eastAsia="Calibri" w:hAnsi="Calibri"/>
          <w:b w:val="1"/>
          <w:sz w:val="14"/>
          <w:szCs w:val="14"/>
        </w:rPr>
      </w:pPr>
      <w:r w:rsidDel="00000000" w:rsidR="00000000" w:rsidRPr="00000000">
        <w:rPr>
          <w:rtl w:val="0"/>
        </w:rPr>
      </w:r>
    </w:p>
    <w:tbl>
      <w:tblPr>
        <w:tblStyle w:val="Table11"/>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0800"/>
        <w:tblGridChange w:id="0">
          <w:tblGrid>
            <w:gridCol w:w="1080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AE">
            <w:pPr>
              <w:pageBreakBefore w:val="0"/>
              <w:rPr>
                <w:rFonts w:ascii="Caveat" w:cs="Caveat" w:eastAsia="Caveat" w:hAnsi="Caveat"/>
                <w:b w:val="1"/>
                <w:sz w:val="44"/>
                <w:szCs w:val="44"/>
              </w:rPr>
            </w:pPr>
            <w:r w:rsidDel="00000000" w:rsidR="00000000" w:rsidRPr="00000000">
              <w:rPr>
                <w:rFonts w:ascii="Caveat" w:cs="Caveat" w:eastAsia="Caveat" w:hAnsi="Caveat"/>
                <w:b w:val="1"/>
                <w:sz w:val="46"/>
                <w:szCs w:val="46"/>
                <w:rtl w:val="0"/>
              </w:rPr>
              <w:t xml:space="preserve">Frequently Asked Questions (and Answers)</w:t>
            </w:r>
            <w:r w:rsidDel="00000000" w:rsidR="00000000" w:rsidRPr="00000000">
              <w:rPr>
                <w:rtl w:val="0"/>
              </w:rPr>
            </w:r>
          </w:p>
        </w:tc>
      </w:tr>
      <w:tr>
        <w:trPr>
          <w:cantSplit w:val="0"/>
          <w:tblHeader w:val="0"/>
        </w:trPr>
        <w:tc>
          <w:tcPr>
            <w:shd w:fill="d2d1ff" w:val="clear"/>
            <w:tcMar>
              <w:top w:w="100.0" w:type="dxa"/>
              <w:left w:w="100.0" w:type="dxa"/>
              <w:bottom w:w="100.0" w:type="dxa"/>
              <w:right w:w="100.0" w:type="dxa"/>
            </w:tcMar>
            <w:vAlign w:val="top"/>
          </w:tcPr>
          <w:p w:rsidR="00000000" w:rsidDel="00000000" w:rsidP="00000000" w:rsidRDefault="00000000" w:rsidRPr="00000000" w14:paraId="000000AF">
            <w:pPr>
              <w:pageBreakBefore w:val="0"/>
              <w:spacing w:before="200" w:line="240" w:lineRule="auto"/>
              <w:rPr>
                <w:rFonts w:ascii="Calibri" w:cs="Calibri" w:eastAsia="Calibri" w:hAnsi="Calibri"/>
                <w:i w:val="1"/>
              </w:rPr>
            </w:pPr>
            <w:r w:rsidDel="00000000" w:rsidR="00000000" w:rsidRPr="00000000">
              <w:rPr>
                <w:rFonts w:ascii="Calibri" w:cs="Calibri" w:eastAsia="Calibri" w:hAnsi="Calibri"/>
                <w:b w:val="1"/>
                <w:rtl w:val="0"/>
              </w:rPr>
              <w:t xml:space="preserve">How do I check my word count? </w:t>
            </w:r>
            <w:r w:rsidDel="00000000" w:rsidR="00000000" w:rsidRPr="00000000">
              <w:rPr>
                <w:rFonts w:ascii="Calibri" w:cs="Calibri" w:eastAsia="Calibri" w:hAnsi="Calibri"/>
                <w:i w:val="1"/>
                <w:rtl w:val="0"/>
              </w:rPr>
              <w:t xml:space="preserve">Click “Tools” at the top of your Doc, select “Word Count,” or use the shortcut Command + Shift + C</w:t>
            </w:r>
          </w:p>
          <w:p w:rsidR="00000000" w:rsidDel="00000000" w:rsidP="00000000" w:rsidRDefault="00000000" w:rsidRPr="00000000" w14:paraId="000000B0">
            <w:pPr>
              <w:pageBreakBefore w:val="0"/>
              <w:spacing w:before="200" w:line="240" w:lineRule="auto"/>
              <w:rPr>
                <w:rFonts w:ascii="Calibri" w:cs="Calibri" w:eastAsia="Calibri" w:hAnsi="Calibri"/>
                <w:i w:val="1"/>
              </w:rPr>
            </w:pPr>
            <w:r w:rsidDel="00000000" w:rsidR="00000000" w:rsidRPr="00000000">
              <w:rPr>
                <w:rFonts w:ascii="Calibri" w:cs="Calibri" w:eastAsia="Calibri" w:hAnsi="Calibri"/>
                <w:b w:val="1"/>
                <w:rtl w:val="0"/>
              </w:rPr>
              <w:t xml:space="preserve">How do I submit my project?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Turn in your work to the summer reading Google classroom.</w:t>
            </w:r>
          </w:p>
          <w:p w:rsidR="00000000" w:rsidDel="00000000" w:rsidP="00000000" w:rsidRDefault="00000000" w:rsidRPr="00000000" w14:paraId="000000B1">
            <w:pPr>
              <w:pageBreakBefore w:val="0"/>
              <w:spacing w:after="200" w:before="200" w:line="240" w:lineRule="auto"/>
              <w:rPr>
                <w:rFonts w:ascii="Calibri" w:cs="Calibri" w:eastAsia="Calibri" w:hAnsi="Calibri"/>
                <w:i w:val="1"/>
              </w:rPr>
            </w:pPr>
            <w:r w:rsidDel="00000000" w:rsidR="00000000" w:rsidRPr="00000000">
              <w:rPr>
                <w:rFonts w:ascii="Calibri" w:cs="Calibri" w:eastAsia="Calibri" w:hAnsi="Calibri"/>
                <w:b w:val="1"/>
                <w:rtl w:val="0"/>
              </w:rPr>
              <w:t xml:space="preserve">What if my project is not digital, and can’t easily be turned in online, or I am not able to join the Google Classroom?</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rtl w:val="0"/>
              </w:rPr>
              <w:t xml:space="preserve">You may turn in a hard copy of your assignment to your teacher on the first day of school</w:t>
            </w:r>
          </w:p>
          <w:p w:rsidR="00000000" w:rsidDel="00000000" w:rsidP="00000000" w:rsidRDefault="00000000" w:rsidRPr="00000000" w14:paraId="000000B2">
            <w:pPr>
              <w:pageBreakBefore w:val="0"/>
              <w:spacing w:after="200" w:line="240" w:lineRule="auto"/>
              <w:rPr>
                <w:rFonts w:ascii="Calibri" w:cs="Calibri" w:eastAsia="Calibri" w:hAnsi="Calibri"/>
                <w:i w:val="1"/>
              </w:rPr>
            </w:pPr>
            <w:r w:rsidDel="00000000" w:rsidR="00000000" w:rsidRPr="00000000">
              <w:rPr>
                <w:rFonts w:ascii="Calibri" w:cs="Calibri" w:eastAsia="Calibri" w:hAnsi="Calibri"/>
                <w:b w:val="1"/>
                <w:rtl w:val="0"/>
              </w:rPr>
              <w:t xml:space="preserve">When is my work due?</w:t>
            </w:r>
            <w:r w:rsidDel="00000000" w:rsidR="00000000" w:rsidRPr="00000000">
              <w:rPr>
                <w:rFonts w:ascii="Calibri" w:cs="Calibri" w:eastAsia="Calibri" w:hAnsi="Calibri"/>
                <w:rtl w:val="0"/>
              </w:rPr>
              <w:t xml:space="preserve"> 8/29</w:t>
            </w:r>
            <w:r w:rsidDel="00000000" w:rsidR="00000000" w:rsidRPr="00000000">
              <w:rPr>
                <w:rtl w:val="0"/>
              </w:rPr>
            </w:r>
          </w:p>
          <w:p w:rsidR="00000000" w:rsidDel="00000000" w:rsidP="00000000" w:rsidRDefault="00000000" w:rsidRPr="00000000" w14:paraId="000000B3">
            <w:pPr>
              <w:pageBreakBefore w:val="0"/>
              <w:spacing w:after="200" w:line="240" w:lineRule="auto"/>
              <w:rPr>
                <w:rFonts w:ascii="Calibri" w:cs="Calibri" w:eastAsia="Calibri" w:hAnsi="Calibri"/>
                <w:i w:val="1"/>
              </w:rPr>
            </w:pPr>
            <w:r w:rsidDel="00000000" w:rsidR="00000000" w:rsidRPr="00000000">
              <w:rPr>
                <w:rFonts w:ascii="Calibri" w:cs="Calibri" w:eastAsia="Calibri" w:hAnsi="Calibri"/>
                <w:b w:val="1"/>
                <w:rtl w:val="0"/>
              </w:rPr>
              <w:t xml:space="preserve">How will this be graded? </w:t>
            </w:r>
            <w:r w:rsidDel="00000000" w:rsidR="00000000" w:rsidRPr="00000000">
              <w:rPr>
                <w:rFonts w:ascii="Calibri" w:cs="Calibri" w:eastAsia="Calibri" w:hAnsi="Calibri"/>
                <w:i w:val="1"/>
                <w:rtl w:val="0"/>
              </w:rPr>
              <w:t xml:space="preserve">Your project will be graded for Q1 by your rostered teacher according to the rubric below</w:t>
            </w:r>
          </w:p>
          <w:p w:rsidR="00000000" w:rsidDel="00000000" w:rsidP="00000000" w:rsidRDefault="00000000" w:rsidRPr="00000000" w14:paraId="000000B4">
            <w:pPr>
              <w:pageBreakBefore w:val="0"/>
              <w:spacing w:after="0" w:line="240" w:lineRule="auto"/>
              <w:rPr>
                <w:rFonts w:ascii="Calibri" w:cs="Calibri" w:eastAsia="Calibri" w:hAnsi="Calibri"/>
                <w:i w:val="1"/>
              </w:rPr>
            </w:pPr>
            <w:r w:rsidDel="00000000" w:rsidR="00000000" w:rsidRPr="00000000">
              <w:rPr>
                <w:rFonts w:ascii="Calibri" w:cs="Calibri" w:eastAsia="Calibri" w:hAnsi="Calibri"/>
                <w:b w:val="1"/>
                <w:rtl w:val="0"/>
              </w:rPr>
              <w:t xml:space="preserve">Who do I go to if I have questions? </w:t>
            </w:r>
            <w:r w:rsidDel="00000000" w:rsidR="00000000" w:rsidRPr="00000000">
              <w:rPr>
                <w:rFonts w:ascii="Calibri" w:cs="Calibri" w:eastAsia="Calibri" w:hAnsi="Calibri"/>
                <w:i w:val="1"/>
                <w:rtl w:val="0"/>
              </w:rPr>
              <w:t xml:space="preserve">Contact your grade-level teacher for next year with further questions:</w:t>
            </w:r>
          </w:p>
          <w:p w:rsidR="00000000" w:rsidDel="00000000" w:rsidP="00000000" w:rsidRDefault="00000000" w:rsidRPr="00000000" w14:paraId="000000B5">
            <w:pPr>
              <w:pageBreakBefore w:val="0"/>
              <w:numPr>
                <w:ilvl w:val="1"/>
                <w:numId w:val="1"/>
              </w:numPr>
              <w:ind w:left="1440" w:hanging="360"/>
              <w:rPr>
                <w:rFonts w:ascii="Calibri" w:cs="Calibri" w:eastAsia="Calibri" w:hAnsi="Calibri"/>
              </w:rPr>
            </w:pPr>
            <w:r w:rsidDel="00000000" w:rsidR="00000000" w:rsidRPr="00000000">
              <w:rPr>
                <w:rFonts w:ascii="Calibri" w:cs="Calibri" w:eastAsia="Calibri" w:hAnsi="Calibri"/>
                <w:b w:val="1"/>
                <w:rtl w:val="0"/>
              </w:rPr>
              <w:t xml:space="preserve">10th grade:</w:t>
            </w:r>
            <w:r w:rsidDel="00000000" w:rsidR="00000000" w:rsidRPr="00000000">
              <w:rPr>
                <w:rFonts w:ascii="Calibri" w:cs="Calibri" w:eastAsia="Calibri" w:hAnsi="Calibri"/>
                <w:rtl w:val="0"/>
              </w:rPr>
              <w:t xml:space="preserve"> Matt Madonna, </w:t>
            </w:r>
            <w:hyperlink r:id="rId62">
              <w:r w:rsidDel="00000000" w:rsidR="00000000" w:rsidRPr="00000000">
                <w:rPr>
                  <w:rFonts w:ascii="Calibri" w:cs="Calibri" w:eastAsia="Calibri" w:hAnsi="Calibri"/>
                  <w:color w:val="1155cc"/>
                  <w:u w:val="single"/>
                  <w:rtl w:val="0"/>
                </w:rPr>
                <w:t xml:space="preserve">mmadonna@philasd.org</w:t>
              </w:r>
            </w:hyperlink>
            <w:r w:rsidDel="00000000" w:rsidR="00000000" w:rsidRPr="00000000">
              <w:rPr>
                <w:rtl w:val="0"/>
              </w:rPr>
            </w:r>
          </w:p>
        </w:tc>
      </w:tr>
    </w:tbl>
    <w:p w:rsidR="00000000" w:rsidDel="00000000" w:rsidP="00000000" w:rsidRDefault="00000000" w:rsidRPr="00000000" w14:paraId="000000B6">
      <w:pPr>
        <w:pageBreakBefore w:val="0"/>
        <w:spacing w:line="240" w:lineRule="auto"/>
        <w:rPr>
          <w:rFonts w:ascii="Calibri" w:cs="Calibri" w:eastAsia="Calibri" w:hAnsi="Calibri"/>
          <w:b w:val="1"/>
          <w:sz w:val="8"/>
          <w:szCs w:val="8"/>
        </w:rPr>
      </w:pPr>
      <w:r w:rsidDel="00000000" w:rsidR="00000000" w:rsidRPr="00000000">
        <w:rPr>
          <w:rtl w:val="0"/>
        </w:rPr>
      </w:r>
    </w:p>
    <w:tbl>
      <w:tblPr>
        <w:tblStyle w:val="Table12"/>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0800"/>
        <w:tblGridChange w:id="0">
          <w:tblGrid>
            <w:gridCol w:w="1080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B7">
            <w:pPr>
              <w:pageBreakBefore w:val="0"/>
              <w:rPr>
                <w:rFonts w:ascii="Caveat" w:cs="Caveat" w:eastAsia="Caveat" w:hAnsi="Caveat"/>
                <w:b w:val="1"/>
                <w:sz w:val="44"/>
                <w:szCs w:val="44"/>
              </w:rPr>
            </w:pPr>
            <w:r w:rsidDel="00000000" w:rsidR="00000000" w:rsidRPr="00000000">
              <w:rPr>
                <w:rFonts w:ascii="Caveat" w:cs="Caveat" w:eastAsia="Caveat" w:hAnsi="Caveat"/>
                <w:b w:val="1"/>
                <w:sz w:val="46"/>
                <w:szCs w:val="46"/>
                <w:rtl w:val="0"/>
              </w:rPr>
              <w:t xml:space="preserve">Summer Reading Project Rubric</w:t>
            </w:r>
            <w:r w:rsidDel="00000000" w:rsidR="00000000" w:rsidRPr="00000000">
              <w:rPr>
                <w:rtl w:val="0"/>
              </w:rPr>
            </w:r>
          </w:p>
        </w:tc>
      </w:tr>
      <w:tr>
        <w:trPr>
          <w:cantSplit w:val="0"/>
          <w:tblHeader w:val="0"/>
        </w:trPr>
        <w:tc>
          <w:tcPr>
            <w:shd w:fill="d2d1ff" w:val="clear"/>
            <w:tcMar>
              <w:top w:w="100.0" w:type="dxa"/>
              <w:left w:w="100.0" w:type="dxa"/>
              <w:bottom w:w="100.0" w:type="dxa"/>
              <w:right w:w="100.0" w:type="dxa"/>
            </w:tcMar>
            <w:vAlign w:val="top"/>
          </w:tcPr>
          <w:p w:rsidR="00000000" w:rsidDel="00000000" w:rsidP="00000000" w:rsidRDefault="00000000" w:rsidRPr="00000000" w14:paraId="000000B8">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Mind blowing (A+)  100-97 points</w:t>
            </w:r>
          </w:p>
          <w:p w:rsidR="00000000" w:rsidDel="00000000" w:rsidP="00000000" w:rsidRDefault="00000000" w:rsidRPr="00000000" w14:paraId="000000B9">
            <w:pPr>
              <w:pageBreakBefore w:val="0"/>
              <w:spacing w:after="200"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The student has created an exemplary project </w:t>
            </w:r>
            <w:r w:rsidDel="00000000" w:rsidR="00000000" w:rsidRPr="00000000">
              <w:rPr>
                <w:rFonts w:ascii="Calibri" w:cs="Calibri" w:eastAsia="Calibri" w:hAnsi="Calibri"/>
                <w:u w:val="single"/>
                <w:rtl w:val="0"/>
              </w:rPr>
              <w:t xml:space="preserve">and</w:t>
            </w:r>
            <w:r w:rsidDel="00000000" w:rsidR="00000000" w:rsidRPr="00000000">
              <w:rPr>
                <w:rFonts w:ascii="Calibri" w:cs="Calibri" w:eastAsia="Calibri" w:hAnsi="Calibri"/>
                <w:rtl w:val="0"/>
              </w:rPr>
              <w:t xml:space="preserve"> earned sophistication points for work that shows a unique approach, a clearly defined sense of voice, and a refined use of language and/or other modes of expression in the medium used. </w:t>
            </w:r>
          </w:p>
          <w:p w:rsidR="00000000" w:rsidDel="00000000" w:rsidP="00000000" w:rsidRDefault="00000000" w:rsidRPr="00000000" w14:paraId="000000BA">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Exemplary (A) 96-90 points</w:t>
            </w:r>
          </w:p>
          <w:p w:rsidR="00000000" w:rsidDel="00000000" w:rsidP="00000000" w:rsidRDefault="00000000" w:rsidRPr="00000000" w14:paraId="000000BB">
            <w:pPr>
              <w:pageBreakBefore w:val="0"/>
              <w:spacing w:after="200"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Project demonstrates a deep exploration of a big question or topic related to one of the novel’s unifying themes. The medium chosen for the project is appropriate and used skillfully and creatively.  Project has high production values or very minor issues that do not interfere with communication of ideas. Written statement includes a poignant quote from the text and an insightful analysis of how the project explores a big idea or question inspired by that quote. All requirements are met or exceeded and the whole project gives an impression of neatness, creativity, and care.</w:t>
            </w:r>
          </w:p>
          <w:p w:rsidR="00000000" w:rsidDel="00000000" w:rsidP="00000000" w:rsidRDefault="00000000" w:rsidRPr="00000000" w14:paraId="000000BC">
            <w:pPr>
              <w:pageBreakBefore w:val="0"/>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Proficient (B):  80 - 89 </w:t>
            </w:r>
          </w:p>
          <w:p w:rsidR="00000000" w:rsidDel="00000000" w:rsidP="00000000" w:rsidRDefault="00000000" w:rsidRPr="00000000" w14:paraId="000000BD">
            <w:pPr>
              <w:pageBreakBefore w:val="0"/>
              <w:spacing w:after="200"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Project demonstrates an exploration of a question or topic related to one of the novel’s themes. The medium chosen for the project is appropriate and used somewhat skillfully and creatively.  </w:t>
            </w:r>
            <w:r w:rsidDel="00000000" w:rsidR="00000000" w:rsidRPr="00000000">
              <w:rPr>
                <w:rFonts w:ascii="Calibri" w:cs="Calibri" w:eastAsia="Calibri" w:hAnsi="Calibri"/>
                <w:rtl w:val="0"/>
              </w:rPr>
              <w:t xml:space="preserve">Project</w:t>
            </w:r>
            <w:r w:rsidDel="00000000" w:rsidR="00000000" w:rsidRPr="00000000">
              <w:rPr>
                <w:rFonts w:ascii="Calibri" w:cs="Calibri" w:eastAsia="Calibri" w:hAnsi="Calibri"/>
                <w:rtl w:val="0"/>
              </w:rPr>
              <w:t xml:space="preserve"> may have some issues but they do not interfere with communication of ideas. Written </w:t>
            </w:r>
            <w:r w:rsidDel="00000000" w:rsidR="00000000" w:rsidRPr="00000000">
              <w:rPr>
                <w:rFonts w:ascii="Calibri" w:cs="Calibri" w:eastAsia="Calibri" w:hAnsi="Calibri"/>
                <w:rtl w:val="0"/>
              </w:rPr>
              <w:t xml:space="preserve">statement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includes</w:t>
            </w:r>
            <w:r w:rsidDel="00000000" w:rsidR="00000000" w:rsidRPr="00000000">
              <w:rPr>
                <w:rFonts w:ascii="Calibri" w:cs="Calibri" w:eastAsia="Calibri" w:hAnsi="Calibri"/>
                <w:rtl w:val="0"/>
              </w:rPr>
              <w:t xml:space="preserve"> a quote from the text and a surface analysis of how the project explores a big idea or question inspired by that quote. All requirements are met.</w:t>
            </w:r>
          </w:p>
          <w:p w:rsidR="00000000" w:rsidDel="00000000" w:rsidP="00000000" w:rsidRDefault="00000000" w:rsidRPr="00000000" w14:paraId="000000BE">
            <w:pPr>
              <w:pageBreakBefore w:val="0"/>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Developing (C):  70 - 79 </w:t>
            </w:r>
          </w:p>
          <w:p w:rsidR="00000000" w:rsidDel="00000000" w:rsidP="00000000" w:rsidRDefault="00000000" w:rsidRPr="00000000" w14:paraId="000000BF">
            <w:pPr>
              <w:pageBreakBefore w:val="0"/>
              <w:spacing w:after="200"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A project was submitted but may not clearly connect to the novel or explore a big idea or question. Poor production values may interfere with communication. A written statement is provided but may be off topic, contain little to no analysis, or not clearly demonstrate a connection between the quote and the project. The project shows minimal creativity or effort and could be neater.</w:t>
            </w:r>
          </w:p>
          <w:p w:rsidR="00000000" w:rsidDel="00000000" w:rsidP="00000000" w:rsidRDefault="00000000" w:rsidRPr="00000000" w14:paraId="000000C0">
            <w:pPr>
              <w:pageBreakBefore w:val="0"/>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Incomplete (D/F):  69 points or below</w:t>
            </w:r>
          </w:p>
        </w:tc>
      </w:tr>
    </w:tbl>
    <w:p w:rsidR="00000000" w:rsidDel="00000000" w:rsidP="00000000" w:rsidRDefault="00000000" w:rsidRPr="00000000" w14:paraId="000000C1">
      <w:pPr>
        <w:pageBreakBefore w:val="0"/>
        <w:jc w:val="left"/>
        <w:rPr>
          <w:sz w:val="2"/>
          <w:szCs w:val="2"/>
        </w:rPr>
      </w:pPr>
      <w:r w:rsidDel="00000000" w:rsidR="00000000" w:rsidRPr="00000000">
        <w:rPr>
          <w:rtl w:val="0"/>
        </w:rPr>
      </w:r>
    </w:p>
    <w:p w:rsidR="00000000" w:rsidDel="00000000" w:rsidP="00000000" w:rsidRDefault="00000000" w:rsidRPr="00000000" w14:paraId="000000C2">
      <w:pPr>
        <w:pageBreakBefore w:val="0"/>
        <w:jc w:val="left"/>
        <w:rPr>
          <w:sz w:val="2"/>
          <w:szCs w:val="2"/>
        </w:rPr>
      </w:pPr>
      <w:r w:rsidDel="00000000" w:rsidR="00000000" w:rsidRPr="00000000">
        <w:rPr>
          <w:rtl w:val="0"/>
        </w:rPr>
      </w:r>
    </w:p>
    <w:p w:rsidR="00000000" w:rsidDel="00000000" w:rsidP="00000000" w:rsidRDefault="00000000" w:rsidRPr="00000000" w14:paraId="000000C3">
      <w:pPr>
        <w:pageBreakBefore w:val="0"/>
        <w:jc w:val="left"/>
        <w:rPr>
          <w:sz w:val="2"/>
          <w:szCs w:val="2"/>
        </w:rPr>
      </w:pPr>
      <w:r w:rsidDel="00000000" w:rsidR="00000000" w:rsidRPr="00000000">
        <w:rPr>
          <w:rtl w:val="0"/>
        </w:rPr>
      </w:r>
    </w:p>
    <w:p w:rsidR="00000000" w:rsidDel="00000000" w:rsidP="00000000" w:rsidRDefault="00000000" w:rsidRPr="00000000" w14:paraId="000000C4">
      <w:pPr>
        <w:pageBreakBefore w:val="0"/>
        <w:jc w:val="left"/>
        <w:rPr>
          <w:sz w:val="2"/>
          <w:szCs w:val="2"/>
        </w:rPr>
      </w:pPr>
      <w:r w:rsidDel="00000000" w:rsidR="00000000" w:rsidRPr="00000000">
        <w:rPr>
          <w:rtl w:val="0"/>
        </w:rPr>
      </w:r>
    </w:p>
    <w:p w:rsidR="00000000" w:rsidDel="00000000" w:rsidP="00000000" w:rsidRDefault="00000000" w:rsidRPr="00000000" w14:paraId="000000C5">
      <w:pPr>
        <w:pageBreakBefore w:val="0"/>
        <w:jc w:val="left"/>
        <w:rPr>
          <w:sz w:val="2"/>
          <w:szCs w:val="2"/>
        </w:rPr>
      </w:pPr>
      <w:r w:rsidDel="00000000" w:rsidR="00000000" w:rsidRPr="00000000">
        <w:rPr>
          <w:rtl w:val="0"/>
        </w:rPr>
      </w:r>
    </w:p>
    <w:p w:rsidR="00000000" w:rsidDel="00000000" w:rsidP="00000000" w:rsidRDefault="00000000" w:rsidRPr="00000000" w14:paraId="000000C6">
      <w:pPr>
        <w:pageBreakBefore w:val="0"/>
        <w:jc w:val="left"/>
        <w:rPr>
          <w:sz w:val="2"/>
          <w:szCs w:val="2"/>
        </w:rPr>
      </w:pPr>
      <w:r w:rsidDel="00000000" w:rsidR="00000000" w:rsidRPr="00000000">
        <w:rPr>
          <w:rtl w:val="0"/>
        </w:rPr>
      </w:r>
    </w:p>
    <w:p w:rsidR="00000000" w:rsidDel="00000000" w:rsidP="00000000" w:rsidRDefault="00000000" w:rsidRPr="00000000" w14:paraId="000000C7">
      <w:pPr>
        <w:pageBreakBefore w:val="0"/>
        <w:jc w:val="left"/>
        <w:rPr>
          <w:sz w:val="2"/>
          <w:szCs w:val="2"/>
        </w:rPr>
      </w:pPr>
      <w:r w:rsidDel="00000000" w:rsidR="00000000" w:rsidRPr="00000000">
        <w:rPr>
          <w:rtl w:val="0"/>
        </w:rPr>
      </w:r>
    </w:p>
    <w:p w:rsidR="00000000" w:rsidDel="00000000" w:rsidP="00000000" w:rsidRDefault="00000000" w:rsidRPr="00000000" w14:paraId="000000C8">
      <w:pPr>
        <w:pageBreakBefore w:val="0"/>
        <w:jc w:val="left"/>
        <w:rPr>
          <w:sz w:val="2"/>
          <w:szCs w:val="2"/>
        </w:rPr>
      </w:pPr>
      <w:r w:rsidDel="00000000" w:rsidR="00000000" w:rsidRPr="00000000">
        <w:rPr>
          <w:rtl w:val="0"/>
        </w:rPr>
      </w:r>
    </w:p>
    <w:p w:rsidR="00000000" w:rsidDel="00000000" w:rsidP="00000000" w:rsidRDefault="00000000" w:rsidRPr="00000000" w14:paraId="000000C9">
      <w:pPr>
        <w:pageBreakBefore w:val="0"/>
        <w:jc w:val="left"/>
        <w:rPr>
          <w:sz w:val="2"/>
          <w:szCs w:val="2"/>
        </w:rPr>
      </w:pPr>
      <w:r w:rsidDel="00000000" w:rsidR="00000000" w:rsidRPr="00000000">
        <w:rPr>
          <w:rtl w:val="0"/>
        </w:rPr>
      </w:r>
    </w:p>
    <w:p w:rsidR="00000000" w:rsidDel="00000000" w:rsidP="00000000" w:rsidRDefault="00000000" w:rsidRPr="00000000" w14:paraId="000000CA">
      <w:pPr>
        <w:pageBreakBefore w:val="0"/>
        <w:jc w:val="left"/>
        <w:rPr>
          <w:sz w:val="2"/>
          <w:szCs w:val="2"/>
        </w:rPr>
      </w:pPr>
      <w:r w:rsidDel="00000000" w:rsidR="00000000" w:rsidRPr="00000000">
        <w:rPr>
          <w:rtl w:val="0"/>
        </w:rPr>
      </w:r>
    </w:p>
    <w:p w:rsidR="00000000" w:rsidDel="00000000" w:rsidP="00000000" w:rsidRDefault="00000000" w:rsidRPr="00000000" w14:paraId="000000CB">
      <w:pPr>
        <w:pageBreakBefore w:val="0"/>
        <w:jc w:val="left"/>
        <w:rPr>
          <w:sz w:val="2"/>
          <w:szCs w:val="2"/>
        </w:rPr>
      </w:pPr>
      <w:r w:rsidDel="00000000" w:rsidR="00000000" w:rsidRPr="00000000">
        <w:rPr>
          <w:rtl w:val="0"/>
        </w:rPr>
      </w:r>
    </w:p>
    <w:p w:rsidR="00000000" w:rsidDel="00000000" w:rsidP="00000000" w:rsidRDefault="00000000" w:rsidRPr="00000000" w14:paraId="000000CC">
      <w:pPr>
        <w:pageBreakBefore w:val="0"/>
        <w:jc w:val="left"/>
        <w:rPr>
          <w:sz w:val="2"/>
          <w:szCs w:val="2"/>
        </w:rPr>
      </w:pPr>
      <w:r w:rsidDel="00000000" w:rsidR="00000000" w:rsidRPr="00000000">
        <w:rPr>
          <w:rtl w:val="0"/>
        </w:rPr>
      </w:r>
    </w:p>
    <w:p w:rsidR="00000000" w:rsidDel="00000000" w:rsidP="00000000" w:rsidRDefault="00000000" w:rsidRPr="00000000" w14:paraId="000000CD">
      <w:pPr>
        <w:pageBreakBefore w:val="0"/>
        <w:jc w:val="left"/>
        <w:rPr>
          <w:sz w:val="2"/>
          <w:szCs w:val="2"/>
        </w:rPr>
      </w:pPr>
      <w:r w:rsidDel="00000000" w:rsidR="00000000" w:rsidRPr="00000000">
        <w:rPr>
          <w:rtl w:val="0"/>
        </w:rPr>
      </w:r>
    </w:p>
    <w:p w:rsidR="00000000" w:rsidDel="00000000" w:rsidP="00000000" w:rsidRDefault="00000000" w:rsidRPr="00000000" w14:paraId="000000CE">
      <w:pPr>
        <w:pageBreakBefore w:val="0"/>
        <w:jc w:val="left"/>
        <w:rPr>
          <w:sz w:val="2"/>
          <w:szCs w:val="2"/>
        </w:rPr>
      </w:pPr>
      <w:r w:rsidDel="00000000" w:rsidR="00000000" w:rsidRPr="00000000">
        <w:rPr>
          <w:rtl w:val="0"/>
        </w:rPr>
      </w:r>
    </w:p>
    <w:p w:rsidR="00000000" w:rsidDel="00000000" w:rsidP="00000000" w:rsidRDefault="00000000" w:rsidRPr="00000000" w14:paraId="000000CF">
      <w:pPr>
        <w:pageBreakBefore w:val="0"/>
        <w:jc w:val="left"/>
        <w:rPr>
          <w:sz w:val="2"/>
          <w:szCs w:val="2"/>
        </w:rPr>
      </w:pPr>
      <w:r w:rsidDel="00000000" w:rsidR="00000000" w:rsidRPr="00000000">
        <w:rPr>
          <w:rtl w:val="0"/>
        </w:rPr>
      </w:r>
    </w:p>
    <w:p w:rsidR="00000000" w:rsidDel="00000000" w:rsidP="00000000" w:rsidRDefault="00000000" w:rsidRPr="00000000" w14:paraId="000000D0">
      <w:pPr>
        <w:pageBreakBefore w:val="0"/>
        <w:jc w:val="left"/>
        <w:rPr>
          <w:sz w:val="2"/>
          <w:szCs w:val="2"/>
        </w:rPr>
      </w:pPr>
      <w:r w:rsidDel="00000000" w:rsidR="00000000" w:rsidRPr="00000000">
        <w:rPr>
          <w:rtl w:val="0"/>
        </w:rPr>
      </w:r>
    </w:p>
    <w:p w:rsidR="00000000" w:rsidDel="00000000" w:rsidP="00000000" w:rsidRDefault="00000000" w:rsidRPr="00000000" w14:paraId="000000D1">
      <w:pPr>
        <w:pageBreakBefore w:val="0"/>
        <w:jc w:val="left"/>
        <w:rPr>
          <w:sz w:val="2"/>
          <w:szCs w:val="2"/>
        </w:rPr>
      </w:pPr>
      <w:r w:rsidDel="00000000" w:rsidR="00000000" w:rsidRPr="00000000">
        <w:rPr>
          <w:rtl w:val="0"/>
        </w:rPr>
      </w:r>
    </w:p>
    <w:p w:rsidR="00000000" w:rsidDel="00000000" w:rsidP="00000000" w:rsidRDefault="00000000" w:rsidRPr="00000000" w14:paraId="000000D2">
      <w:pPr>
        <w:pageBreakBefore w:val="0"/>
        <w:jc w:val="left"/>
        <w:rPr>
          <w:sz w:val="2"/>
          <w:szCs w:val="2"/>
        </w:rPr>
      </w:pPr>
      <w:r w:rsidDel="00000000" w:rsidR="00000000" w:rsidRPr="00000000">
        <w:rPr>
          <w:rtl w:val="0"/>
        </w:rPr>
      </w:r>
    </w:p>
    <w:p w:rsidR="00000000" w:rsidDel="00000000" w:rsidP="00000000" w:rsidRDefault="00000000" w:rsidRPr="00000000" w14:paraId="000000D3">
      <w:pPr>
        <w:pageBreakBefore w:val="0"/>
        <w:jc w:val="left"/>
        <w:rPr>
          <w:sz w:val="2"/>
          <w:szCs w:val="2"/>
        </w:rPr>
      </w:pPr>
      <w:r w:rsidDel="00000000" w:rsidR="00000000" w:rsidRPr="00000000">
        <w:rPr>
          <w:rtl w:val="0"/>
        </w:rPr>
      </w:r>
    </w:p>
    <w:p w:rsidR="00000000" w:rsidDel="00000000" w:rsidP="00000000" w:rsidRDefault="00000000" w:rsidRPr="00000000" w14:paraId="000000D4">
      <w:pPr>
        <w:pageBreakBefore w:val="0"/>
        <w:jc w:val="left"/>
        <w:rPr>
          <w:sz w:val="2"/>
          <w:szCs w:val="2"/>
        </w:rPr>
      </w:pPr>
      <w:r w:rsidDel="00000000" w:rsidR="00000000" w:rsidRPr="00000000">
        <w:rPr>
          <w:rtl w:val="0"/>
        </w:rPr>
      </w:r>
    </w:p>
    <w:p w:rsidR="00000000" w:rsidDel="00000000" w:rsidP="00000000" w:rsidRDefault="00000000" w:rsidRPr="00000000" w14:paraId="000000D5">
      <w:pPr>
        <w:pageBreakBefore w:val="0"/>
        <w:jc w:val="left"/>
        <w:rPr>
          <w:sz w:val="2"/>
          <w:szCs w:val="2"/>
        </w:rPr>
      </w:pPr>
      <w:r w:rsidDel="00000000" w:rsidR="00000000" w:rsidRPr="00000000">
        <w:rPr>
          <w:rtl w:val="0"/>
        </w:rPr>
      </w:r>
    </w:p>
    <w:p w:rsidR="00000000" w:rsidDel="00000000" w:rsidP="00000000" w:rsidRDefault="00000000" w:rsidRPr="00000000" w14:paraId="000000D6">
      <w:pPr>
        <w:pageBreakBefore w:val="0"/>
        <w:jc w:val="left"/>
        <w:rPr>
          <w:sz w:val="2"/>
          <w:szCs w:val="2"/>
        </w:rPr>
      </w:pPr>
      <w:r w:rsidDel="00000000" w:rsidR="00000000" w:rsidRPr="00000000">
        <w:rPr>
          <w:rtl w:val="0"/>
        </w:rPr>
      </w:r>
    </w:p>
    <w:p w:rsidR="00000000" w:rsidDel="00000000" w:rsidP="00000000" w:rsidRDefault="00000000" w:rsidRPr="00000000" w14:paraId="000000D7">
      <w:pPr>
        <w:pageBreakBefore w:val="0"/>
        <w:jc w:val="left"/>
        <w:rPr>
          <w:sz w:val="2"/>
          <w:szCs w:val="2"/>
        </w:rPr>
      </w:pPr>
      <w:r w:rsidDel="00000000" w:rsidR="00000000" w:rsidRPr="00000000">
        <w:rPr>
          <w:rtl w:val="0"/>
        </w:rPr>
      </w:r>
    </w:p>
    <w:p w:rsidR="00000000" w:rsidDel="00000000" w:rsidP="00000000" w:rsidRDefault="00000000" w:rsidRPr="00000000" w14:paraId="000000D8">
      <w:pPr>
        <w:pageBreakBefore w:val="0"/>
        <w:jc w:val="left"/>
        <w:rPr>
          <w:sz w:val="2"/>
          <w:szCs w:val="2"/>
        </w:rPr>
      </w:pPr>
      <w:r w:rsidDel="00000000" w:rsidR="00000000" w:rsidRPr="00000000">
        <w:rPr>
          <w:rtl w:val="0"/>
        </w:rPr>
      </w:r>
    </w:p>
    <w:p w:rsidR="00000000" w:rsidDel="00000000" w:rsidP="00000000" w:rsidRDefault="00000000" w:rsidRPr="00000000" w14:paraId="000000D9">
      <w:pPr>
        <w:pageBreakBefore w:val="0"/>
        <w:jc w:val="left"/>
        <w:rPr>
          <w:sz w:val="2"/>
          <w:szCs w:val="2"/>
        </w:rPr>
      </w:pPr>
      <w:r w:rsidDel="00000000" w:rsidR="00000000" w:rsidRPr="00000000">
        <w:rPr>
          <w:rtl w:val="0"/>
        </w:rPr>
      </w:r>
    </w:p>
    <w:p w:rsidR="00000000" w:rsidDel="00000000" w:rsidP="00000000" w:rsidRDefault="00000000" w:rsidRPr="00000000" w14:paraId="000000DA">
      <w:pPr>
        <w:rPr>
          <w:sz w:val="2"/>
          <w:szCs w:val="2"/>
        </w:rPr>
      </w:pPr>
      <w:r w:rsidDel="00000000" w:rsidR="00000000" w:rsidRPr="00000000">
        <w:rPr>
          <w:rtl w:val="0"/>
        </w:rPr>
      </w:r>
    </w:p>
    <w:p w:rsidR="00000000" w:rsidDel="00000000" w:rsidP="00000000" w:rsidRDefault="00000000" w:rsidRPr="00000000" w14:paraId="000000DB">
      <w:pPr>
        <w:spacing w:line="240" w:lineRule="auto"/>
        <w:rPr>
          <w:rFonts w:ascii="Calibri" w:cs="Calibri" w:eastAsia="Calibri" w:hAnsi="Calibri"/>
          <w:b w:val="1"/>
          <w:sz w:val="8"/>
          <w:szCs w:val="8"/>
        </w:rPr>
      </w:pPr>
      <w:r w:rsidDel="00000000" w:rsidR="00000000" w:rsidRPr="00000000">
        <w:rPr>
          <w:rtl w:val="0"/>
        </w:rPr>
      </w:r>
    </w:p>
    <w:tbl>
      <w:tblPr>
        <w:tblStyle w:val="Table13"/>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0800"/>
        <w:tblGridChange w:id="0">
          <w:tblGrid>
            <w:gridCol w:w="1080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DC">
            <w:pPr>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Annotations </w:t>
            </w:r>
          </w:p>
        </w:tc>
      </w:tr>
      <w:tr>
        <w:trPr>
          <w:cantSplit w:val="0"/>
          <w:tblHeader w:val="0"/>
        </w:trPr>
        <w:tc>
          <w:tcPr>
            <w:shd w:fill="d2d1ff"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Annotate approximately every other page consistently throughout the book. Along with your thoughts, focus on the following:</w:t>
            </w:r>
          </w:p>
          <w:p w:rsidR="00000000" w:rsidDel="00000000" w:rsidP="00000000" w:rsidRDefault="00000000" w:rsidRPr="00000000" w14:paraId="000000DE">
            <w:pPr>
              <w:spacing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F">
            <w:pPr>
              <w:spacing w:line="240" w:lineRule="auto"/>
              <w:rPr>
                <w:rFonts w:ascii="Calibri" w:cs="Calibri" w:eastAsia="Calibri" w:hAnsi="Calibri"/>
              </w:rPr>
            </w:pPr>
            <w:r w:rsidDel="00000000" w:rsidR="00000000" w:rsidRPr="00000000">
              <w:rPr>
                <w:rFonts w:ascii="Times New Roman" w:cs="Times New Roman" w:eastAsia="Times New Roman" w:hAnsi="Times New Roman"/>
                <w:b w:val="1"/>
                <w:sz w:val="26"/>
                <w:szCs w:val="26"/>
                <w:rtl w:val="0"/>
              </w:rPr>
              <w:t xml:space="preserve">Clarify</w:t>
            </w: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sz w:val="23"/>
                <w:szCs w:val="23"/>
                <w:rtl w:val="0"/>
              </w:rPr>
              <w:t xml:space="preserve"> | </w:t>
            </w:r>
            <w:r w:rsidDel="00000000" w:rsidR="00000000" w:rsidRPr="00000000">
              <w:rPr>
                <w:rFonts w:ascii="Calibri" w:cs="Calibri" w:eastAsia="Calibri" w:hAnsi="Calibri"/>
                <w:rtl w:val="0"/>
              </w:rPr>
              <w:t xml:space="preserve">Explain what is happening or to make a note when you do not understand any part of the text. This way, you’ll remember to discuss it with a peer or a teacher.</w:t>
            </w:r>
          </w:p>
          <w:p w:rsidR="00000000" w:rsidDel="00000000" w:rsidP="00000000" w:rsidRDefault="00000000" w:rsidRPr="00000000" w14:paraId="000000E0">
            <w:pPr>
              <w:spacing w:line="240" w:lineRule="auto"/>
              <w:ind w:left="241"/>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E1">
            <w:pPr>
              <w:spacing w:line="240" w:lineRule="auto"/>
              <w:rPr>
                <w:rFonts w:ascii="Calibri" w:cs="Calibri" w:eastAsia="Calibri" w:hAnsi="Calibri"/>
              </w:rPr>
            </w:pPr>
            <w:r w:rsidDel="00000000" w:rsidR="00000000" w:rsidRPr="00000000">
              <w:rPr>
                <w:rFonts w:ascii="Source Sans Pro" w:cs="Source Sans Pro" w:eastAsia="Source Sans Pro" w:hAnsi="Source Sans Pro"/>
                <w:b w:val="1"/>
                <w:sz w:val="26"/>
                <w:szCs w:val="26"/>
                <w:rtl w:val="0"/>
              </w:rPr>
              <w:t xml:space="preserve">Summarize</w:t>
            </w: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sz w:val="23"/>
                <w:szCs w:val="23"/>
                <w:rtl w:val="0"/>
              </w:rPr>
              <w:t xml:space="preserve"> | </w:t>
            </w:r>
            <w:r w:rsidDel="00000000" w:rsidR="00000000" w:rsidRPr="00000000">
              <w:rPr>
                <w:rFonts w:ascii="Calibri" w:cs="Calibri" w:eastAsia="Calibri" w:hAnsi="Calibri"/>
                <w:rtl w:val="0"/>
              </w:rPr>
              <w:t xml:space="preserve">Briefly jotting down the main plot points or themes of a section improves your comprehension and retention of material.</w:t>
            </w:r>
          </w:p>
          <w:p w:rsidR="00000000" w:rsidDel="00000000" w:rsidP="00000000" w:rsidRDefault="00000000" w:rsidRPr="00000000" w14:paraId="000000E2">
            <w:pPr>
              <w:spacing w:line="240" w:lineRule="auto"/>
              <w:ind w:left="241"/>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E3">
            <w:pPr>
              <w:spacing w:line="240" w:lineRule="auto"/>
              <w:rPr>
                <w:rFonts w:ascii="Calibri" w:cs="Calibri" w:eastAsia="Calibri" w:hAnsi="Calibri"/>
              </w:rPr>
            </w:pPr>
            <w:r w:rsidDel="00000000" w:rsidR="00000000" w:rsidRPr="00000000">
              <w:rPr>
                <w:rFonts w:ascii="Noteworthy" w:cs="Noteworthy" w:eastAsia="Noteworthy" w:hAnsi="Noteworthy"/>
                <w:b w:val="1"/>
                <w:sz w:val="26"/>
                <w:szCs w:val="26"/>
                <w:rtl w:val="0"/>
              </w:rPr>
              <w:t xml:space="preserve">Question?</w:t>
            </w: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sz w:val="23"/>
                <w:szCs w:val="23"/>
                <w:rtl w:val="0"/>
              </w:rPr>
              <w:t xml:space="preserve"> | </w:t>
            </w:r>
            <w:r w:rsidDel="00000000" w:rsidR="00000000" w:rsidRPr="00000000">
              <w:rPr>
                <w:rFonts w:ascii="Calibri" w:cs="Calibri" w:eastAsia="Calibri" w:hAnsi="Calibri"/>
                <w:rtl w:val="0"/>
              </w:rPr>
              <w:t xml:space="preserve">Note any question that comes to mind—no matter how simple or complex. Asking questions of the text keeps your mind engaged and keeps you looking for the answers as you read.</w:t>
            </w:r>
          </w:p>
          <w:p w:rsidR="00000000" w:rsidDel="00000000" w:rsidP="00000000" w:rsidRDefault="00000000" w:rsidRPr="00000000" w14:paraId="000000E4">
            <w:pPr>
              <w:spacing w:line="240" w:lineRule="auto"/>
              <w:ind w:left="241"/>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E5">
            <w:pPr>
              <w:spacing w:line="240" w:lineRule="auto"/>
              <w:rPr>
                <w:rFonts w:ascii="Calibri" w:cs="Calibri" w:eastAsia="Calibri" w:hAnsi="Calibri"/>
              </w:rPr>
            </w:pPr>
            <w:r w:rsidDel="00000000" w:rsidR="00000000" w:rsidRPr="00000000">
              <w:rPr>
                <w:rFonts w:ascii="Rokkitt ExtraBold" w:cs="Rokkitt ExtraBold" w:eastAsia="Rokkitt ExtraBold" w:hAnsi="Rokkitt ExtraBold"/>
                <w:b w:val="1"/>
                <w:sz w:val="26"/>
                <w:szCs w:val="26"/>
                <w:rtl w:val="0"/>
              </w:rPr>
              <w:t xml:space="preserve">Predict</w:t>
            </w: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sz w:val="23"/>
                <w:szCs w:val="23"/>
                <w:rtl w:val="0"/>
              </w:rPr>
              <w:t xml:space="preserve"> | </w:t>
            </w:r>
            <w:r w:rsidDel="00000000" w:rsidR="00000000" w:rsidRPr="00000000">
              <w:rPr>
                <w:rFonts w:ascii="Calibri" w:cs="Calibri" w:eastAsia="Calibri" w:hAnsi="Calibri"/>
                <w:rtl w:val="0"/>
              </w:rPr>
              <w:t xml:space="preserve">What do you think will happen next? How is this foreshadowed in this text?</w:t>
            </w:r>
          </w:p>
          <w:p w:rsidR="00000000" w:rsidDel="00000000" w:rsidP="00000000" w:rsidRDefault="00000000" w:rsidRPr="00000000" w14:paraId="000000E6">
            <w:pPr>
              <w:spacing w:line="240" w:lineRule="auto"/>
              <w:ind w:left="241"/>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E7">
            <w:pPr>
              <w:spacing w:line="240" w:lineRule="auto"/>
              <w:rPr>
                <w:rFonts w:ascii="Calibri" w:cs="Calibri" w:eastAsia="Calibri" w:hAnsi="Calibri"/>
              </w:rPr>
            </w:pPr>
            <w:r w:rsidDel="00000000" w:rsidR="00000000" w:rsidRPr="00000000">
              <w:rPr>
                <w:rFonts w:ascii="Short Stack" w:cs="Short Stack" w:eastAsia="Short Stack" w:hAnsi="Short Stack"/>
                <w:b w:val="1"/>
                <w:sz w:val="26"/>
                <w:szCs w:val="26"/>
                <w:rtl w:val="0"/>
              </w:rPr>
              <w:t xml:space="preserve">Define</w:t>
            </w: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sz w:val="23"/>
                <w:szCs w:val="23"/>
                <w:rtl w:val="0"/>
              </w:rPr>
              <w:t xml:space="preserve"> | </w:t>
            </w:r>
            <w:r w:rsidDel="00000000" w:rsidR="00000000" w:rsidRPr="00000000">
              <w:rPr>
                <w:rFonts w:ascii="Calibri" w:cs="Calibri" w:eastAsia="Calibri" w:hAnsi="Calibri"/>
                <w:rtl w:val="0"/>
              </w:rPr>
              <w:t xml:space="preserve">Make a note of any words you do not know AND define them in the margin.</w:t>
            </w:r>
          </w:p>
          <w:p w:rsidR="00000000" w:rsidDel="00000000" w:rsidP="00000000" w:rsidRDefault="00000000" w:rsidRPr="00000000" w14:paraId="000000E8">
            <w:pPr>
              <w:spacing w:line="24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E9">
            <w:pPr>
              <w:spacing w:line="240" w:lineRule="auto"/>
              <w:rPr>
                <w:rFonts w:ascii="Times New Roman" w:cs="Times New Roman" w:eastAsia="Times New Roman" w:hAnsi="Times New Roman"/>
              </w:rPr>
            </w:pPr>
            <w:r w:rsidDel="00000000" w:rsidR="00000000" w:rsidRPr="00000000">
              <w:rPr>
                <w:rFonts w:ascii="Stardos Stencil" w:cs="Stardos Stencil" w:eastAsia="Stardos Stencil" w:hAnsi="Stardos Stencil"/>
                <w:b w:val="1"/>
                <w:sz w:val="26"/>
                <w:szCs w:val="26"/>
                <w:rtl w:val="0"/>
              </w:rPr>
              <w:t xml:space="preserve">Connect</w:t>
            </w:r>
            <w:r w:rsidDel="00000000" w:rsidR="00000000" w:rsidRPr="00000000">
              <w:rPr>
                <w:rFonts w:ascii="Stardos Stencil" w:cs="Stardos Stencil" w:eastAsia="Stardos Stencil" w:hAnsi="Stardos Stencil"/>
                <w:b w:val="1"/>
                <w:rtl w:val="0"/>
              </w:rPr>
              <w:t xml:space="preserve"> </w:t>
            </w:r>
            <w:r w:rsidDel="00000000" w:rsidR="00000000" w:rsidRPr="00000000">
              <w:rPr>
                <w:rFonts w:ascii="Corben" w:cs="Corben" w:eastAsia="Corben" w:hAnsi="Corben"/>
                <w:b w:val="1"/>
                <w:rtl w:val="0"/>
              </w:rPr>
              <w:t xml:space="preserve"> </w:t>
            </w:r>
            <w:r w:rsidDel="00000000" w:rsidR="00000000" w:rsidRPr="00000000">
              <w:rPr>
                <w:rtl w:val="0"/>
              </w:rPr>
              <w:t xml:space="preserve"> | TEXT TO SELF, TO TEXT, TO WORLD… </w:t>
            </w:r>
            <w:r w:rsidDel="00000000" w:rsidR="00000000" w:rsidRPr="00000000">
              <w:rPr>
                <w:rFonts w:ascii="Times New Roman" w:cs="Times New Roman" w:eastAsia="Times New Roman" w:hAnsi="Times New Roman"/>
                <w:rtl w:val="0"/>
              </w:rPr>
              <w:t xml:space="preserve">Does the text remind you of something—maybe a person, a story, a current event, a universal truth in today’s society, etc.?</w:t>
            </w:r>
          </w:p>
          <w:p w:rsidR="00000000" w:rsidDel="00000000" w:rsidP="00000000" w:rsidRDefault="00000000" w:rsidRPr="00000000" w14:paraId="000000EA">
            <w:pPr>
              <w:spacing w:line="240" w:lineRule="auto"/>
              <w:ind w:left="241"/>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EB">
            <w:pPr>
              <w:spacing w:line="240" w:lineRule="auto"/>
              <w:rPr>
                <w:rFonts w:ascii="Calibri" w:cs="Calibri" w:eastAsia="Calibri" w:hAnsi="Calibri"/>
              </w:rPr>
            </w:pPr>
            <w:r w:rsidDel="00000000" w:rsidR="00000000" w:rsidRPr="00000000">
              <w:rPr>
                <w:rFonts w:ascii="Adventure" w:cs="Adventure" w:eastAsia="Adventure" w:hAnsi="Adventure"/>
                <w:b w:val="1"/>
                <w:sz w:val="30"/>
                <w:szCs w:val="30"/>
                <w:rtl w:val="0"/>
              </w:rPr>
              <w:t xml:space="preserve">Infer</w:t>
            </w: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sz w:val="23"/>
                <w:szCs w:val="23"/>
                <w:rtl w:val="0"/>
              </w:rPr>
              <w:t xml:space="preserve"> | </w:t>
            </w:r>
            <w:r w:rsidDel="00000000" w:rsidR="00000000" w:rsidRPr="00000000">
              <w:rPr>
                <w:rFonts w:ascii="Calibri" w:cs="Calibri" w:eastAsia="Calibri" w:hAnsi="Calibri"/>
                <w:rtl w:val="0"/>
              </w:rPr>
              <w:t xml:space="preserve">Based on the information presented, is there anything that you think the author is subtly revealing rather than stating directly? How? Cite any clues.</w:t>
            </w:r>
          </w:p>
          <w:p w:rsidR="00000000" w:rsidDel="00000000" w:rsidP="00000000" w:rsidRDefault="00000000" w:rsidRPr="00000000" w14:paraId="000000EC">
            <w:pPr>
              <w:spacing w:line="240" w:lineRule="auto"/>
              <w:ind w:left="241"/>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ED">
            <w:pPr>
              <w:spacing w:after="200" w:line="240" w:lineRule="auto"/>
              <w:rPr>
                <w:rFonts w:ascii="Times New Roman" w:cs="Times New Roman" w:eastAsia="Times New Roman" w:hAnsi="Times New Roman"/>
              </w:rPr>
            </w:pPr>
            <w:r w:rsidDel="00000000" w:rsidR="00000000" w:rsidRPr="00000000">
              <w:rPr>
                <w:rFonts w:ascii="Corben" w:cs="Corben" w:eastAsia="Corben" w:hAnsi="Corben"/>
                <w:b w:val="1"/>
                <w:sz w:val="26"/>
                <w:szCs w:val="26"/>
                <w:rtl w:val="0"/>
              </w:rPr>
              <w:t xml:space="preserve">Analyze</w:t>
            </w: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sz w:val="23"/>
                <w:szCs w:val="23"/>
                <w:rtl w:val="0"/>
              </w:rPr>
              <w:t xml:space="preserve"> | </w:t>
            </w:r>
            <w:r w:rsidDel="00000000" w:rsidR="00000000" w:rsidRPr="00000000">
              <w:rPr>
                <w:rFonts w:ascii="Calibri" w:cs="Calibri" w:eastAsia="Calibri" w:hAnsi="Calibri"/>
                <w:rtl w:val="0"/>
              </w:rPr>
              <w:t xml:space="preserve">Break apart and explain any symbols/ characters/themes that you can identify.</w:t>
            </w:r>
            <w:r w:rsidDel="00000000" w:rsidR="00000000" w:rsidRPr="00000000">
              <w:rPr>
                <w:rtl w:val="0"/>
              </w:rPr>
            </w:r>
          </w:p>
          <w:p w:rsidR="00000000" w:rsidDel="00000000" w:rsidP="00000000" w:rsidRDefault="00000000" w:rsidRPr="00000000" w14:paraId="000000EE">
            <w:pPr>
              <w:spacing w:after="200" w:line="240" w:lineRule="auto"/>
              <w:rPr>
                <w:rFonts w:ascii="Times New Roman" w:cs="Times New Roman" w:eastAsia="Times New Roman" w:hAnsi="Times New Roman"/>
              </w:rPr>
            </w:pPr>
            <w:r w:rsidDel="00000000" w:rsidR="00000000" w:rsidRPr="00000000">
              <w:rPr>
                <w:rFonts w:ascii="Permanent Marker" w:cs="Permanent Marker" w:eastAsia="Permanent Marker" w:hAnsi="Permanent Marker"/>
                <w:b w:val="1"/>
                <w:sz w:val="26"/>
                <w:szCs w:val="26"/>
                <w:rtl w:val="0"/>
              </w:rPr>
              <w:t xml:space="preserve">Reflect</w:t>
            </w:r>
            <w:r w:rsidDel="00000000" w:rsidR="00000000" w:rsidRPr="00000000">
              <w:rPr>
                <w:rFonts w:ascii="Calibri" w:cs="Calibri" w:eastAsia="Calibri" w:hAnsi="Calibri"/>
                <w:rtl w:val="0"/>
              </w:rPr>
              <w:t xml:space="preserve">  | Now that you’ve read a fair amount of the text, have you gained any understanding? Ask “So what? How does this bring meaning to my world?”</w:t>
            </w:r>
            <w:r w:rsidDel="00000000" w:rsidR="00000000" w:rsidRPr="00000000">
              <w:rPr>
                <w:rtl w:val="0"/>
              </w:rPr>
            </w:r>
          </w:p>
          <w:p w:rsidR="00000000" w:rsidDel="00000000" w:rsidP="00000000" w:rsidRDefault="00000000" w:rsidRPr="00000000" w14:paraId="000000EF">
            <w:pPr>
              <w:spacing w:after="200" w:line="240" w:lineRule="auto"/>
              <w:rPr>
                <w:rFonts w:ascii="Homemade Apple" w:cs="Homemade Apple" w:eastAsia="Homemade Apple" w:hAnsi="Homemade Apple"/>
                <w:sz w:val="23"/>
                <w:szCs w:val="23"/>
              </w:rPr>
            </w:pPr>
            <w:r w:rsidDel="00000000" w:rsidR="00000000" w:rsidRPr="00000000">
              <w:rPr>
                <w:rFonts w:ascii="Special Elite" w:cs="Special Elite" w:eastAsia="Special Elite" w:hAnsi="Special Elite"/>
                <w:b w:val="1"/>
                <w:sz w:val="23"/>
                <w:szCs w:val="23"/>
                <w:rtl w:val="0"/>
              </w:rPr>
              <w:t xml:space="preserve">Evaluat</w:t>
            </w:r>
            <w:r w:rsidDel="00000000" w:rsidR="00000000" w:rsidRPr="00000000">
              <w:rPr>
                <w:rFonts w:ascii="Calibri" w:cs="Calibri" w:eastAsia="Calibri" w:hAnsi="Calibri"/>
                <w:b w:val="1"/>
                <w:sz w:val="23"/>
                <w:szCs w:val="23"/>
                <w:rtl w:val="0"/>
              </w:rPr>
              <w:t xml:space="preserve">e</w:t>
            </w:r>
            <w:r w:rsidDel="00000000" w:rsidR="00000000" w:rsidRPr="00000000">
              <w:rPr>
                <w:rFonts w:ascii="Calibri" w:cs="Calibri" w:eastAsia="Calibri" w:hAnsi="Calibri"/>
                <w:sz w:val="23"/>
                <w:szCs w:val="23"/>
                <w:rtl w:val="0"/>
              </w:rPr>
              <w:t xml:space="preserve"> |  Make a judgment about the character(s), their actions, or what the author is trying to say.</w:t>
            </w:r>
            <w:r w:rsidDel="00000000" w:rsidR="00000000" w:rsidRPr="00000000">
              <w:rPr>
                <w:rtl w:val="0"/>
              </w:rPr>
            </w:r>
          </w:p>
          <w:p w:rsidR="00000000" w:rsidDel="00000000" w:rsidP="00000000" w:rsidRDefault="00000000" w:rsidRPr="00000000" w14:paraId="000000F0">
            <w:pPr>
              <w:spacing w:line="240" w:lineRule="auto"/>
              <w:rPr>
                <w:rFonts w:ascii="Calibri" w:cs="Calibri" w:eastAsia="Calibri" w:hAnsi="Calibri"/>
                <w:b w:val="1"/>
              </w:rPr>
            </w:pPr>
            <w:r w:rsidDel="00000000" w:rsidR="00000000" w:rsidRPr="00000000">
              <w:rPr>
                <w:rFonts w:ascii="Homemade Apple" w:cs="Homemade Apple" w:eastAsia="Homemade Apple" w:hAnsi="Homemade Apple"/>
                <w:sz w:val="23"/>
                <w:szCs w:val="23"/>
                <w:rtl w:val="0"/>
              </w:rPr>
              <w:t xml:space="preserve">Critique</w:t>
            </w:r>
            <w:r w:rsidDel="00000000" w:rsidR="00000000" w:rsidRPr="00000000">
              <w:rPr>
                <w:rFonts w:ascii="Calibri" w:cs="Calibri" w:eastAsia="Calibri" w:hAnsi="Calibri"/>
                <w:sz w:val="23"/>
                <w:szCs w:val="23"/>
                <w:rtl w:val="0"/>
              </w:rPr>
              <w:t xml:space="preserve">  | Interpret the work by considering what the work reveals about social topics like race, gender, class.</w:t>
            </w:r>
            <w:r w:rsidDel="00000000" w:rsidR="00000000" w:rsidRPr="00000000">
              <w:rPr>
                <w:rtl w:val="0"/>
              </w:rPr>
            </w:r>
          </w:p>
        </w:tc>
      </w:tr>
    </w:tbl>
    <w:p w:rsidR="00000000" w:rsidDel="00000000" w:rsidP="00000000" w:rsidRDefault="00000000" w:rsidRPr="00000000" w14:paraId="000000F1">
      <w:pPr>
        <w:rPr>
          <w:sz w:val="2"/>
          <w:szCs w:val="2"/>
        </w:rPr>
      </w:pPr>
      <w:r w:rsidDel="00000000" w:rsidR="00000000" w:rsidRPr="00000000">
        <w:rPr>
          <w:rtl w:val="0"/>
        </w:rPr>
      </w:r>
    </w:p>
    <w:sectPr>
      <w:headerReference r:id="rId63" w:type="default"/>
      <w:headerReference r:id="rId64" w:type="first"/>
      <w:footerReference r:id="rId65" w:type="first"/>
      <w:pgSz w:h="15840" w:w="12240" w:orient="portrait"/>
      <w:pgMar w:bottom="720" w:top="144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aveat">
    <w:embedRegular w:fontKey="{00000000-0000-0000-0000-000000000000}" r:id="rId1" w:subsetted="0"/>
    <w:embedBold w:fontKey="{00000000-0000-0000-0000-000000000000}" r:id="rId2" w:subsetted="0"/>
  </w:font>
  <w:font w:name="Corben">
    <w:embedBold w:fontKey="{00000000-0000-0000-0000-000000000000}" r:id="rId3" w:subsetted="0"/>
  </w:font>
  <w:font w:name="Adventure">
    <w:embedRegular w:fontKey="{00000000-0000-0000-0000-000000000000}" r:id="rId4" w:subsetted="0"/>
    <w:embedBold w:fontKey="{00000000-0000-0000-0000-000000000000}" r:id="rId5" w:subsetted="0"/>
  </w:font>
  <w:font w:name="Permanent Marker">
    <w:embedRegular w:fontKey="{00000000-0000-0000-0000-000000000000}" r:id="rId6" w:subsetted="0"/>
  </w:font>
  <w:font w:name="Short Stack">
    <w:embedRegular w:fontKey="{00000000-0000-0000-0000-000000000000}" r:id="rId7" w:subsetted="0"/>
  </w:font>
  <w:font w:name="EB Garamond">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Bungee Hairline">
    <w:embedRegular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Lexend">
    <w:embedRegular w:fontKey="{00000000-0000-0000-0000-000000000000}" r:id="rId17" w:subsetted="0"/>
    <w:embedBold w:fontKey="{00000000-0000-0000-0000-000000000000}" r:id="rId18" w:subsetted="0"/>
  </w:font>
  <w:font w:name="Rokkitt ExtraBold">
    <w:embedBold w:fontKey="{00000000-0000-0000-0000-000000000000}" r:id="rId19" w:subsetted="0"/>
    <w:embedBoldItalic w:fontKey="{00000000-0000-0000-0000-000000000000}" r:id="rId20" w:subsetted="0"/>
  </w:font>
  <w:font w:name="Noteworthy"/>
  <w:font w:name="Roboto">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Merriweather">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 w:name="Stardos Stencil">
    <w:embedRegular w:fontKey="{00000000-0000-0000-0000-000000000000}" r:id="rId29" w:subsetted="0"/>
    <w:embedBold w:fontKey="{00000000-0000-0000-0000-000000000000}" r:id="rId30" w:subsetted="0"/>
  </w:font>
  <w:font w:name="Source Sans Pro"/>
  <w:font w:name="Homemade Apple">
    <w:embedRegular w:fontKey="{00000000-0000-0000-0000-000000000000}" r:id="rId31" w:subsetted="0"/>
  </w:font>
  <w:font w:name="Special Elite">
    <w:embedRegular w:fontKey="{00000000-0000-0000-0000-000000000000}" r:id="rId3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spacing w:line="312" w:lineRule="auto"/>
      <w:rPr>
        <w:rFonts w:ascii="Merriweather" w:cs="Merriweather" w:eastAsia="Merriweather" w:hAnsi="Merriweather"/>
        <w:b w:val="1"/>
        <w:color w:val="333333"/>
      </w:rPr>
    </w:pPr>
    <w:r w:rsidDel="00000000" w:rsidR="00000000" w:rsidRPr="00000000">
      <w:rPr>
        <w:rtl w:val="0"/>
      </w:rPr>
    </w:r>
  </w:p>
  <w:p w:rsidR="00000000" w:rsidDel="00000000" w:rsidP="00000000" w:rsidRDefault="00000000" w:rsidRPr="00000000" w14:paraId="000000F3">
    <w:pPr>
      <w:pageBreakBefore w:val="0"/>
      <w:spacing w:line="240" w:lineRule="auto"/>
      <w:rPr>
        <w:rFonts w:ascii="Merriweather" w:cs="Merriweather" w:eastAsia="Merriweather" w:hAnsi="Merriweather"/>
        <w:b w:val="1"/>
        <w:color w:val="333333"/>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spacing w:line="240" w:lineRule="auto"/>
      <w:jc w:val="right"/>
      <w:rPr>
        <w:sz w:val="20"/>
        <w:szCs w:val="20"/>
      </w:rPr>
    </w:pPr>
    <w:r w:rsidDel="00000000" w:rsidR="00000000" w:rsidRPr="00000000">
      <w:rPr>
        <w:rFonts w:ascii="EB Garamond" w:cs="EB Garamond" w:eastAsia="EB Garamond" w:hAnsi="EB Garamond"/>
        <w:b w:val="1"/>
        <w:sz w:val="44"/>
        <w:szCs w:val="44"/>
        <w:rtl w:val="0"/>
      </w:rPr>
      <w:t xml:space="preserve">English 2 / English 2 Honors: Memoirs</w:t>
    </w:r>
    <w:r w:rsidDel="00000000" w:rsidR="00000000" w:rsidRPr="00000000">
      <w:rPr>
        <w:rFonts w:ascii="Bungee Hairline" w:cs="Bungee Hairline" w:eastAsia="Bungee Hairline" w:hAnsi="Bungee Hairline"/>
        <w:sz w:val="56"/>
        <w:szCs w:val="56"/>
        <w:rtl w:val="0"/>
      </w:rPr>
      <w:t xml:space="preserve">|</w:t>
    </w:r>
    <w:r w:rsidDel="00000000" w:rsidR="00000000" w:rsidRPr="00000000">
      <w:rPr>
        <w:rFonts w:ascii="Bungee Hairline" w:cs="Bungee Hairline" w:eastAsia="Bungee Hairline" w:hAnsi="Bungee Hairline"/>
        <w:sz w:val="26"/>
        <w:szCs w:val="26"/>
        <w:rtl w:val="0"/>
      </w:rPr>
      <w:t xml:space="preserve">Summer Reading 2024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www.goodreads.com/author/show/196092.Patti_Smith" TargetMode="External"/><Relationship Id="rId42" Type="http://schemas.openxmlformats.org/officeDocument/2006/relationships/image" Target="media/image12.png"/><Relationship Id="rId41" Type="http://schemas.openxmlformats.org/officeDocument/2006/relationships/image" Target="media/image16.jpg"/><Relationship Id="rId44" Type="http://schemas.openxmlformats.org/officeDocument/2006/relationships/hyperlink" Target="https://www.goodreads.com/book/show/43317482-in-the-dream-house" TargetMode="External"/><Relationship Id="rId43" Type="http://schemas.openxmlformats.org/officeDocument/2006/relationships/image" Target="media/image7.png"/><Relationship Id="rId46" Type="http://schemas.openxmlformats.org/officeDocument/2006/relationships/hyperlink" Target="https://www.goodreads.com/book/show/43317482-in-the-dream-house" TargetMode="External"/><Relationship Id="rId45" Type="http://schemas.openxmlformats.org/officeDocument/2006/relationships/hyperlink" Target="https://www.goodreads.com/book/show/43317482-in-the-dream-hou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jpg"/><Relationship Id="rId48" Type="http://schemas.openxmlformats.org/officeDocument/2006/relationships/image" Target="media/image21.png"/><Relationship Id="rId47" Type="http://schemas.openxmlformats.org/officeDocument/2006/relationships/hyperlink" Target="https://www.goodreads.com/author/show/6860265.Carmen_Maria_Machado" TargetMode="External"/><Relationship Id="rId49" Type="http://schemas.openxmlformats.org/officeDocument/2006/relationships/hyperlink" Target="https://www.goodreads.com/book/show/125076660-the-upcycled-self" TargetMode="External"/><Relationship Id="rId5" Type="http://schemas.openxmlformats.org/officeDocument/2006/relationships/styles" Target="styles.xml"/><Relationship Id="rId6" Type="http://schemas.openxmlformats.org/officeDocument/2006/relationships/image" Target="media/image25.png"/><Relationship Id="rId7" Type="http://schemas.openxmlformats.org/officeDocument/2006/relationships/image" Target="media/image5.png"/><Relationship Id="rId8" Type="http://schemas.openxmlformats.org/officeDocument/2006/relationships/image" Target="media/image1.jpg"/><Relationship Id="rId31" Type="http://schemas.openxmlformats.org/officeDocument/2006/relationships/image" Target="media/image19.jpg"/><Relationship Id="rId30" Type="http://schemas.openxmlformats.org/officeDocument/2006/relationships/hyperlink" Target="https://www.goodreads.com/author/show/238.Joan_Didion" TargetMode="External"/><Relationship Id="rId33" Type="http://schemas.openxmlformats.org/officeDocument/2006/relationships/hyperlink" Target="https://www.goodreads.com/author/show/5778057.Susannah_Cahalan" TargetMode="External"/><Relationship Id="rId32" Type="http://schemas.openxmlformats.org/officeDocument/2006/relationships/hyperlink" Target="https://www.goodreads.com/book/show/63221207-brain-on-fire" TargetMode="External"/><Relationship Id="rId35" Type="http://schemas.openxmlformats.org/officeDocument/2006/relationships/hyperlink" Target="https://www.goodreads.com/book/show/33313.Kitchen_Confidential" TargetMode="External"/><Relationship Id="rId34" Type="http://schemas.openxmlformats.org/officeDocument/2006/relationships/image" Target="media/image8.png"/><Relationship Id="rId37" Type="http://schemas.openxmlformats.org/officeDocument/2006/relationships/hyperlink" Target="https://www.goodreads.com/author/show/1124.Anthony_Bourdain" TargetMode="External"/><Relationship Id="rId36" Type="http://schemas.openxmlformats.org/officeDocument/2006/relationships/hyperlink" Target="https://www.goodreads.com/book/show/33313.Kitchen_Confidential" TargetMode="External"/><Relationship Id="rId39" Type="http://schemas.openxmlformats.org/officeDocument/2006/relationships/hyperlink" Target="https://www.goodreads.com/book/show/206318521-just-kids" TargetMode="External"/><Relationship Id="rId38" Type="http://schemas.openxmlformats.org/officeDocument/2006/relationships/image" Target="media/image28.png"/><Relationship Id="rId62" Type="http://schemas.openxmlformats.org/officeDocument/2006/relationships/hyperlink" Target="mailto:mmadonna@philasd.org" TargetMode="External"/><Relationship Id="rId61" Type="http://schemas.openxmlformats.org/officeDocument/2006/relationships/hyperlink" Target="https://docs.google.com/document/u/0/d/112wJj8twvpIc0NOArkk8e8svI8vORB8xxjDhlHOOPa0/edit" TargetMode="External"/><Relationship Id="rId20" Type="http://schemas.openxmlformats.org/officeDocument/2006/relationships/hyperlink" Target="https://www.thriftbooks.com/" TargetMode="External"/><Relationship Id="rId64" Type="http://schemas.openxmlformats.org/officeDocument/2006/relationships/header" Target="header2.xml"/><Relationship Id="rId63" Type="http://schemas.openxmlformats.org/officeDocument/2006/relationships/header" Target="header1.xml"/><Relationship Id="rId22" Type="http://schemas.openxmlformats.org/officeDocument/2006/relationships/image" Target="media/image17.png"/><Relationship Id="rId21" Type="http://schemas.openxmlformats.org/officeDocument/2006/relationships/hyperlink" Target="https://www.abebooks.com/" TargetMode="External"/><Relationship Id="rId65" Type="http://schemas.openxmlformats.org/officeDocument/2006/relationships/footer" Target="footer1.xml"/><Relationship Id="rId24" Type="http://schemas.openxmlformats.org/officeDocument/2006/relationships/image" Target="media/image9.png"/><Relationship Id="rId23" Type="http://schemas.openxmlformats.org/officeDocument/2006/relationships/image" Target="media/image24.png"/><Relationship Id="rId60" Type="http://schemas.openxmlformats.org/officeDocument/2006/relationships/hyperlink" Target="https://www.goodreads.com/book/show/54814676-crying-in-h-mart" TargetMode="External"/><Relationship Id="rId26" Type="http://schemas.openxmlformats.org/officeDocument/2006/relationships/hyperlink" Target="https://www.goodreads.com/book/show/26074156-hunger" TargetMode="External"/><Relationship Id="rId25" Type="http://schemas.openxmlformats.org/officeDocument/2006/relationships/image" Target="media/image10.png"/><Relationship Id="rId28" Type="http://schemas.openxmlformats.org/officeDocument/2006/relationships/image" Target="media/image15.png"/><Relationship Id="rId27" Type="http://schemas.openxmlformats.org/officeDocument/2006/relationships/hyperlink" Target="https://www.goodreads.com/author/show/3360355.Roxane_Gay" TargetMode="External"/><Relationship Id="rId29" Type="http://schemas.openxmlformats.org/officeDocument/2006/relationships/hyperlink" Target="https://www.goodreads.com/book/show/7815.The_Year_of_Magical_Thinking" TargetMode="External"/><Relationship Id="rId51" Type="http://schemas.openxmlformats.org/officeDocument/2006/relationships/image" Target="media/image22.png"/><Relationship Id="rId50" Type="http://schemas.openxmlformats.org/officeDocument/2006/relationships/hyperlink" Target="https://www.goodreads.com/book/show/125076660-the-upcycled-self" TargetMode="External"/><Relationship Id="rId53" Type="http://schemas.openxmlformats.org/officeDocument/2006/relationships/hyperlink" Target="https://www.goodreads.com/author/show/24189.Ishmael_Beah" TargetMode="External"/><Relationship Id="rId52" Type="http://schemas.openxmlformats.org/officeDocument/2006/relationships/hyperlink" Target="https://www.goodreads.com/book/show/43015.A_Long_Way_Gone" TargetMode="External"/><Relationship Id="rId11" Type="http://schemas.openxmlformats.org/officeDocument/2006/relationships/image" Target="media/image11.jpg"/><Relationship Id="rId55" Type="http://schemas.openxmlformats.org/officeDocument/2006/relationships/hyperlink" Target="https://www.goodreads.com/book/show/68783.Girl_Interrupted" TargetMode="External"/><Relationship Id="rId10" Type="http://schemas.openxmlformats.org/officeDocument/2006/relationships/image" Target="media/image27.png"/><Relationship Id="rId54" Type="http://schemas.openxmlformats.org/officeDocument/2006/relationships/image" Target="media/image6.png"/><Relationship Id="rId13" Type="http://schemas.openxmlformats.org/officeDocument/2006/relationships/image" Target="media/image20.png"/><Relationship Id="rId57" Type="http://schemas.openxmlformats.org/officeDocument/2006/relationships/image" Target="media/image13.png"/><Relationship Id="rId12" Type="http://schemas.openxmlformats.org/officeDocument/2006/relationships/image" Target="media/image26.jpg"/><Relationship Id="rId56" Type="http://schemas.openxmlformats.org/officeDocument/2006/relationships/hyperlink" Target="https://www.goodreads.com/author/show/4376.Susanna_Kaysen" TargetMode="External"/><Relationship Id="rId15" Type="http://schemas.openxmlformats.org/officeDocument/2006/relationships/image" Target="media/image18.png"/><Relationship Id="rId59" Type="http://schemas.openxmlformats.org/officeDocument/2006/relationships/hyperlink" Target="https://www.goodreads.com/book/show/54814676-crying-in-h-mart" TargetMode="External"/><Relationship Id="rId14" Type="http://schemas.openxmlformats.org/officeDocument/2006/relationships/image" Target="media/image2.jpg"/><Relationship Id="rId5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14.jpg"/><Relationship Id="rId19" Type="http://schemas.openxmlformats.org/officeDocument/2006/relationships/hyperlink" Target="https://www.betterworldbooks.com/" TargetMode="External"/><Relationship Id="rId18" Type="http://schemas.openxmlformats.org/officeDocument/2006/relationships/hyperlink" Target="https://www.phillymag.com/news/2020/06/02/philadelphia-black-owned-bookstores/"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RokkittExtraBold-boldItalic.ttf"/><Relationship Id="rId22" Type="http://schemas.openxmlformats.org/officeDocument/2006/relationships/font" Target="fonts/Roboto-bold.ttf"/><Relationship Id="rId21" Type="http://schemas.openxmlformats.org/officeDocument/2006/relationships/font" Target="fonts/Roboto-regular.ttf"/><Relationship Id="rId24" Type="http://schemas.openxmlformats.org/officeDocument/2006/relationships/font" Target="fonts/Roboto-boldItalic.ttf"/><Relationship Id="rId23" Type="http://schemas.openxmlformats.org/officeDocument/2006/relationships/font" Target="fonts/Roboto-italic.ttf"/><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orben-bold.ttf"/><Relationship Id="rId4" Type="http://schemas.openxmlformats.org/officeDocument/2006/relationships/font" Target="fonts/Adventure-regular.ttf"/><Relationship Id="rId9" Type="http://schemas.openxmlformats.org/officeDocument/2006/relationships/font" Target="fonts/EBGaramond-bold.ttf"/><Relationship Id="rId26" Type="http://schemas.openxmlformats.org/officeDocument/2006/relationships/font" Target="fonts/Merriweather-bold.ttf"/><Relationship Id="rId25" Type="http://schemas.openxmlformats.org/officeDocument/2006/relationships/font" Target="fonts/Merriweather-regular.ttf"/><Relationship Id="rId28" Type="http://schemas.openxmlformats.org/officeDocument/2006/relationships/font" Target="fonts/Merriweather-boldItalic.ttf"/><Relationship Id="rId27" Type="http://schemas.openxmlformats.org/officeDocument/2006/relationships/font" Target="fonts/Merriweather-italic.ttf"/><Relationship Id="rId5" Type="http://schemas.openxmlformats.org/officeDocument/2006/relationships/font" Target="fonts/Adventure-bold.ttf"/><Relationship Id="rId6" Type="http://schemas.openxmlformats.org/officeDocument/2006/relationships/font" Target="fonts/PermanentMarker-regular.ttf"/><Relationship Id="rId29" Type="http://schemas.openxmlformats.org/officeDocument/2006/relationships/font" Target="fonts/StardosStencil-regular.ttf"/><Relationship Id="rId7" Type="http://schemas.openxmlformats.org/officeDocument/2006/relationships/font" Target="fonts/ShortStack-regular.ttf"/><Relationship Id="rId8" Type="http://schemas.openxmlformats.org/officeDocument/2006/relationships/font" Target="fonts/EBGaramond-regular.ttf"/><Relationship Id="rId31" Type="http://schemas.openxmlformats.org/officeDocument/2006/relationships/font" Target="fonts/HomemadeApple-regular.ttf"/><Relationship Id="rId30" Type="http://schemas.openxmlformats.org/officeDocument/2006/relationships/font" Target="fonts/StardosStencil-bold.ttf"/><Relationship Id="rId11" Type="http://schemas.openxmlformats.org/officeDocument/2006/relationships/font" Target="fonts/EBGaramond-boldItalic.ttf"/><Relationship Id="rId10" Type="http://schemas.openxmlformats.org/officeDocument/2006/relationships/font" Target="fonts/EBGaramond-italic.ttf"/><Relationship Id="rId32" Type="http://schemas.openxmlformats.org/officeDocument/2006/relationships/font" Target="fonts/SpecialElite-regular.ttf"/><Relationship Id="rId13" Type="http://schemas.openxmlformats.org/officeDocument/2006/relationships/font" Target="fonts/HelveticaNeue-regular.ttf"/><Relationship Id="rId12" Type="http://schemas.openxmlformats.org/officeDocument/2006/relationships/font" Target="fonts/BungeeHairline-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Lexend-regular.ttf"/><Relationship Id="rId16" Type="http://schemas.openxmlformats.org/officeDocument/2006/relationships/font" Target="fonts/HelveticaNeue-boldItalic.ttf"/><Relationship Id="rId19" Type="http://schemas.openxmlformats.org/officeDocument/2006/relationships/font" Target="fonts/RokkittExtraBold-bold.ttf"/><Relationship Id="rId18"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